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BA" w:rsidRDefault="00140A3E" w:rsidP="00505BBA">
      <w:pPr>
        <w:jc w:val="center"/>
        <w:rPr>
          <w:rFonts w:ascii="Times New Roman" w:hAnsi="Times New Roman"/>
          <w:b/>
          <w:sz w:val="24"/>
          <w:szCs w:val="24"/>
        </w:rPr>
      </w:pPr>
      <w:r>
        <w:rPr>
          <w:rFonts w:ascii="Times New Roman" w:hAnsi="Times New Roman"/>
          <w:b/>
          <w:sz w:val="24"/>
          <w:szCs w:val="24"/>
        </w:rPr>
        <w:t>OATS Rehab Protocol</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4624CA" w:rsidRDefault="004624CA" w:rsidP="004624CA">
      <w:pPr>
        <w:jc w:val="both"/>
        <w:rPr>
          <w:rFonts w:ascii="Arial" w:hAnsi="Arial" w:cs="Arial"/>
        </w:rPr>
      </w:pPr>
      <w:r w:rsidRPr="00D55941">
        <w:rPr>
          <w:rFonts w:ascii="Arial" w:hAnsi="Arial" w:cs="Arial"/>
        </w:rPr>
        <w:t>The intent of the protocol in this package is to educate you about your surgery and the challenging rehabilitation that will follow.  The primary goal of rehabilitation is to protect the reconstruction while steadily progressing towards and ultimately achieving pre-injury level of activity.  The first step towards achieving this goal is to read this package before you have surgery in order to prepare yourself for the rehabilitation process.</w:t>
      </w:r>
    </w:p>
    <w:p w:rsidR="004624CA" w:rsidRDefault="004624CA" w:rsidP="00163780">
      <w:pPr>
        <w:jc w:val="both"/>
        <w:rPr>
          <w:rFonts w:ascii="Arial" w:hAnsi="Arial" w:cs="Arial"/>
        </w:rPr>
      </w:pPr>
      <w:r>
        <w:rPr>
          <w:rFonts w:ascii="Arial" w:hAnsi="Arial" w:cs="Arial"/>
        </w:rPr>
        <w:t xml:space="preserve">         </w:t>
      </w:r>
      <w:r>
        <w:t xml:space="preserve">                                                            </w:t>
      </w:r>
    </w:p>
    <w:p w:rsidR="004624CA" w:rsidRDefault="00FA13D1" w:rsidP="004624CA">
      <w:pPr>
        <w:rPr>
          <w:rFonts w:ascii="Arial" w:hAnsi="Arial" w:cs="Arial"/>
        </w:rPr>
      </w:pPr>
      <w:r>
        <w:rPr>
          <w:noProof/>
          <w:sz w:val="28"/>
          <w:szCs w:val="28"/>
          <w:lang w:eastAsia="en-US"/>
        </w:rPr>
        <w:drawing>
          <wp:inline distT="0" distB="0" distL="0" distR="0">
            <wp:extent cx="3419475" cy="4286250"/>
            <wp:effectExtent l="0" t="0" r="9525" b="0"/>
            <wp:docPr id="1" name="Picture 1" descr="http://4.bp.blogspot.com/_GDsnzBCz3kQ/TQytR7amklI/AAAAAAAAAnY/j5663Z5cLtM/s320/lateral_knee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GDsnzBCz3kQ/TQytR7amklI/AAAAAAAAAnY/j5663Z5cLtM/s320/lateral_knee_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4286250"/>
                    </a:xfrm>
                    <a:prstGeom prst="rect">
                      <a:avLst/>
                    </a:prstGeom>
                    <a:noFill/>
                    <a:ln>
                      <a:noFill/>
                    </a:ln>
                  </pic:spPr>
                </pic:pic>
              </a:graphicData>
            </a:graphic>
          </wp:inline>
        </w:drawing>
      </w:r>
    </w:p>
    <w:p w:rsidR="00163780" w:rsidRDefault="004624CA" w:rsidP="00163780">
      <w:pPr>
        <w:rPr>
          <w:rFonts w:ascii="Arial" w:hAnsi="Arial" w:cs="Arial"/>
          <w:sz w:val="28"/>
          <w:szCs w:val="28"/>
        </w:rPr>
      </w:pPr>
      <w:r w:rsidRPr="009C0FDB">
        <w:rPr>
          <w:rFonts w:ascii="Arial" w:hAnsi="Arial" w:cs="Arial"/>
          <w:sz w:val="28"/>
          <w:szCs w:val="28"/>
        </w:rPr>
        <w:t xml:space="preserve">                                          </w:t>
      </w:r>
    </w:p>
    <w:p w:rsidR="00163780" w:rsidRDefault="00163780">
      <w:pPr>
        <w:suppressAutoHyphens w:val="0"/>
        <w:spacing w:after="0" w:line="240" w:lineRule="auto"/>
        <w:rPr>
          <w:rFonts w:ascii="Arial" w:hAnsi="Arial" w:cs="Arial"/>
          <w:sz w:val="28"/>
          <w:szCs w:val="28"/>
        </w:rPr>
      </w:pPr>
      <w:r>
        <w:rPr>
          <w:rFonts w:ascii="Arial" w:hAnsi="Arial" w:cs="Arial"/>
          <w:sz w:val="28"/>
          <w:szCs w:val="28"/>
        </w:rPr>
        <w:br w:type="page"/>
      </w:r>
    </w:p>
    <w:p w:rsidR="004624CA" w:rsidRPr="00163780" w:rsidRDefault="00140A3E" w:rsidP="00163780">
      <w:pPr>
        <w:rPr>
          <w:rFonts w:ascii="Arial" w:hAnsi="Arial" w:cs="Arial"/>
          <w:sz w:val="28"/>
          <w:szCs w:val="28"/>
        </w:rPr>
      </w:pPr>
      <w:r>
        <w:rPr>
          <w:rFonts w:ascii="Arial" w:hAnsi="Arial" w:cs="Arial"/>
          <w:b/>
          <w:sz w:val="28"/>
          <w:szCs w:val="28"/>
        </w:rPr>
        <w:lastRenderedPageBreak/>
        <w:t>PERIOPERATIVE</w:t>
      </w:r>
      <w:r w:rsidR="004624CA" w:rsidRPr="001A6094">
        <w:rPr>
          <w:rFonts w:ascii="Arial" w:hAnsi="Arial" w:cs="Arial"/>
          <w:b/>
          <w:sz w:val="28"/>
          <w:szCs w:val="28"/>
        </w:rPr>
        <w:t xml:space="preserve"> INSTRUCTIONS</w:t>
      </w:r>
    </w:p>
    <w:p w:rsidR="004624CA" w:rsidRPr="001A6094" w:rsidRDefault="004624CA" w:rsidP="004624CA">
      <w:pPr>
        <w:spacing w:after="0"/>
        <w:jc w:val="both"/>
        <w:rPr>
          <w:rFonts w:ascii="Arial" w:hAnsi="Arial" w:cs="Arial"/>
          <w:b/>
          <w:u w:val="single"/>
        </w:rPr>
      </w:pPr>
      <w:r w:rsidRPr="001A6094">
        <w:rPr>
          <w:rFonts w:ascii="Arial" w:hAnsi="Arial" w:cs="Arial"/>
          <w:b/>
          <w:u w:val="single"/>
        </w:rPr>
        <w:t>PAIN</w:t>
      </w:r>
    </w:p>
    <w:p w:rsidR="004624CA" w:rsidRPr="001A6094" w:rsidRDefault="004624CA" w:rsidP="004624CA">
      <w:pPr>
        <w:jc w:val="both"/>
        <w:rPr>
          <w:rFonts w:ascii="Arial" w:hAnsi="Arial" w:cs="Arial"/>
        </w:rPr>
      </w:pPr>
      <w:r w:rsidRPr="001A6094">
        <w:rPr>
          <w:rFonts w:ascii="Arial" w:hAnsi="Arial" w:cs="Arial"/>
        </w:rPr>
        <w:t>It is common to experience pain in your knee after surgery.  Ice, elevation, and ankle pumps will help decrease the pain.</w:t>
      </w:r>
    </w:p>
    <w:p w:rsidR="004624CA" w:rsidRPr="001A6094" w:rsidRDefault="004624CA" w:rsidP="004624CA">
      <w:pPr>
        <w:spacing w:after="0"/>
        <w:jc w:val="both"/>
        <w:rPr>
          <w:rFonts w:ascii="Arial" w:hAnsi="Arial" w:cs="Arial"/>
          <w:b/>
          <w:u w:val="single"/>
        </w:rPr>
      </w:pPr>
      <w:r w:rsidRPr="001A6094">
        <w:rPr>
          <w:rFonts w:ascii="Arial" w:hAnsi="Arial" w:cs="Arial"/>
          <w:b/>
          <w:u w:val="single"/>
        </w:rPr>
        <w:t>ELEVATION</w:t>
      </w:r>
    </w:p>
    <w:p w:rsidR="004624CA" w:rsidRPr="001A6094" w:rsidRDefault="004624CA" w:rsidP="004624CA">
      <w:pPr>
        <w:jc w:val="both"/>
        <w:rPr>
          <w:rFonts w:ascii="Arial" w:hAnsi="Arial" w:cs="Arial"/>
        </w:rPr>
      </w:pPr>
      <w:r w:rsidRPr="001A6094">
        <w:rPr>
          <w:rFonts w:ascii="Arial" w:hAnsi="Arial" w:cs="Arial"/>
        </w:rPr>
        <w:t xml:space="preserve">Keep your leg elevated with your foot above your heart a MINIMUM of 4 times a day for 20 minutes each time.  You may place pillows under your calf and foot to elevate your leg.  DO NOT place pillows under your knee as this will prevent your knee from straightening.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ICE</w:t>
      </w:r>
    </w:p>
    <w:p w:rsidR="004624CA" w:rsidRPr="001A6094" w:rsidRDefault="004624CA" w:rsidP="004624CA">
      <w:pPr>
        <w:jc w:val="both"/>
        <w:rPr>
          <w:rFonts w:ascii="Arial" w:hAnsi="Arial" w:cs="Arial"/>
        </w:rPr>
      </w:pPr>
      <w:r w:rsidRPr="001A6094">
        <w:rPr>
          <w:rFonts w:ascii="Arial" w:hAnsi="Arial" w:cs="Arial"/>
        </w:rPr>
        <w:t>Ice your knee while it is being elevated.  Feel free to ice your shin as well if you are having a lot of shin pain.</w:t>
      </w:r>
    </w:p>
    <w:p w:rsidR="004624CA" w:rsidRPr="001A6094" w:rsidRDefault="004624CA" w:rsidP="004624CA">
      <w:pPr>
        <w:spacing w:after="0"/>
        <w:jc w:val="both"/>
        <w:rPr>
          <w:rFonts w:ascii="Arial" w:hAnsi="Arial" w:cs="Arial"/>
          <w:b/>
          <w:u w:val="single"/>
        </w:rPr>
      </w:pPr>
      <w:r w:rsidRPr="001A6094">
        <w:rPr>
          <w:rFonts w:ascii="Arial" w:hAnsi="Arial" w:cs="Arial"/>
          <w:b/>
          <w:u w:val="single"/>
        </w:rPr>
        <w:t>BRACE</w:t>
      </w:r>
    </w:p>
    <w:p w:rsidR="004624CA" w:rsidRPr="001A6094" w:rsidRDefault="004624CA" w:rsidP="004624CA">
      <w:pPr>
        <w:jc w:val="both"/>
        <w:rPr>
          <w:rFonts w:ascii="Arial" w:hAnsi="Arial" w:cs="Arial"/>
        </w:rPr>
      </w:pPr>
      <w:r w:rsidRPr="001A6094">
        <w:rPr>
          <w:rFonts w:ascii="Arial" w:hAnsi="Arial" w:cs="Arial"/>
        </w:rPr>
        <w:t>You must wear the brace (immobilizer) at all times</w:t>
      </w:r>
      <w:r w:rsidR="00140A3E">
        <w:rPr>
          <w:rFonts w:ascii="Arial" w:hAnsi="Arial" w:cs="Arial"/>
        </w:rPr>
        <w:t xml:space="preserve"> except for during therapy</w:t>
      </w:r>
      <w:r w:rsidRPr="001A6094">
        <w:rPr>
          <w:rFonts w:ascii="Arial" w:hAnsi="Arial" w:cs="Arial"/>
        </w:rPr>
        <w:t>.  You may loosen the brace and/or ace bandage if any discomfort or excessive pain is present.  Remove the ace wrap /dressing only if instructed by your physician.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DRESSING</w:t>
      </w:r>
    </w:p>
    <w:p w:rsidR="004624CA" w:rsidRPr="001A6094" w:rsidRDefault="004624CA" w:rsidP="004624CA">
      <w:pPr>
        <w:jc w:val="both"/>
        <w:rPr>
          <w:rFonts w:ascii="Arial" w:hAnsi="Arial" w:cs="Arial"/>
        </w:rPr>
      </w:pPr>
      <w:r w:rsidRPr="001A6094">
        <w:rPr>
          <w:rFonts w:ascii="Arial" w:hAnsi="Arial" w:cs="Arial"/>
        </w:rPr>
        <w:t xml:space="preserve">DO NOT get the operated leg wet until your first post-op visit with your physician.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WALKING</w:t>
      </w:r>
    </w:p>
    <w:p w:rsidR="004624CA" w:rsidRPr="001A6094" w:rsidRDefault="004624CA" w:rsidP="004624CA">
      <w:pPr>
        <w:jc w:val="both"/>
        <w:rPr>
          <w:rFonts w:ascii="Arial" w:hAnsi="Arial" w:cs="Arial"/>
        </w:rPr>
      </w:pPr>
      <w:r w:rsidRPr="001A6094">
        <w:rPr>
          <w:rFonts w:ascii="Arial" w:hAnsi="Arial" w:cs="Arial"/>
        </w:rPr>
        <w:t>Walk minimally, (for bathroom/meals) wearing the brace and using both crutches at all times.</w:t>
      </w:r>
    </w:p>
    <w:p w:rsidR="004624CA" w:rsidRPr="001A6094" w:rsidRDefault="004624CA" w:rsidP="004624CA">
      <w:pPr>
        <w:spacing w:after="0"/>
        <w:jc w:val="both"/>
        <w:rPr>
          <w:rFonts w:ascii="Arial" w:hAnsi="Arial" w:cs="Arial"/>
          <w:b/>
          <w:u w:val="single"/>
        </w:rPr>
      </w:pPr>
      <w:r w:rsidRPr="001A6094">
        <w:rPr>
          <w:rFonts w:ascii="Arial" w:hAnsi="Arial" w:cs="Arial"/>
          <w:b/>
          <w:u w:val="single"/>
        </w:rPr>
        <w:t>SCAR</w:t>
      </w:r>
    </w:p>
    <w:p w:rsidR="004624CA" w:rsidRPr="001A6094" w:rsidRDefault="004624CA" w:rsidP="004624CA">
      <w:pPr>
        <w:jc w:val="both"/>
        <w:rPr>
          <w:rFonts w:ascii="Arial" w:hAnsi="Arial" w:cs="Arial"/>
        </w:rPr>
      </w:pPr>
      <w:r w:rsidRPr="001A6094">
        <w:rPr>
          <w:rFonts w:ascii="Arial" w:hAnsi="Arial" w:cs="Arial"/>
        </w:rPr>
        <w:t>Do not massage the scar at any time.  In the future, if you will be exposed to sunlight, keep the scar covered or use sunblock.</w:t>
      </w:r>
    </w:p>
    <w:p w:rsidR="004624CA" w:rsidRPr="001A6094" w:rsidRDefault="004624CA" w:rsidP="004624CA">
      <w:pPr>
        <w:spacing w:after="0"/>
        <w:jc w:val="both"/>
        <w:rPr>
          <w:rFonts w:ascii="Arial" w:hAnsi="Arial" w:cs="Arial"/>
          <w:b/>
          <w:u w:val="single"/>
        </w:rPr>
      </w:pPr>
      <w:r w:rsidRPr="001A6094">
        <w:rPr>
          <w:rFonts w:ascii="Arial" w:hAnsi="Arial" w:cs="Arial"/>
          <w:b/>
          <w:u w:val="single"/>
        </w:rPr>
        <w:t>RETURN TO WORK/SCHOOL</w:t>
      </w:r>
    </w:p>
    <w:p w:rsidR="004624CA" w:rsidRPr="001A6094" w:rsidRDefault="004624CA" w:rsidP="004624CA">
      <w:pPr>
        <w:jc w:val="both"/>
        <w:rPr>
          <w:rFonts w:ascii="Arial" w:hAnsi="Arial" w:cs="Arial"/>
        </w:rPr>
      </w:pPr>
      <w:r w:rsidRPr="001A6094">
        <w:rPr>
          <w:rFonts w:ascii="Arial" w:hAnsi="Arial" w:cs="Arial"/>
        </w:rPr>
        <w:t>Return to work or school will need to be discussed with your physician.</w:t>
      </w:r>
    </w:p>
    <w:p w:rsidR="00140A3E" w:rsidRDefault="00140A3E">
      <w:pPr>
        <w:suppressAutoHyphens w:val="0"/>
        <w:spacing w:after="0" w:line="240" w:lineRule="auto"/>
        <w:rPr>
          <w:rFonts w:ascii="Arial" w:hAnsi="Arial" w:cs="Arial"/>
          <w:b/>
          <w:u w:val="single"/>
        </w:rPr>
      </w:pPr>
      <w:r>
        <w:rPr>
          <w:rFonts w:ascii="Arial" w:hAnsi="Arial" w:cs="Arial"/>
          <w:b/>
          <w:u w:val="single"/>
        </w:rPr>
        <w:br w:type="page"/>
      </w:r>
    </w:p>
    <w:p w:rsidR="004624CA" w:rsidRPr="001A6094" w:rsidRDefault="004624CA" w:rsidP="004624CA">
      <w:pPr>
        <w:jc w:val="both"/>
        <w:rPr>
          <w:rFonts w:ascii="Arial" w:hAnsi="Arial" w:cs="Arial"/>
          <w:b/>
          <w:u w:val="single"/>
        </w:rPr>
      </w:pPr>
      <w:r w:rsidRPr="001A6094">
        <w:rPr>
          <w:rFonts w:ascii="Arial" w:hAnsi="Arial" w:cs="Arial"/>
          <w:b/>
          <w:u w:val="single"/>
        </w:rPr>
        <w:lastRenderedPageBreak/>
        <w:t>REHABILITATION</w:t>
      </w:r>
    </w:p>
    <w:p w:rsidR="004624CA" w:rsidRPr="001A6094" w:rsidRDefault="004624CA" w:rsidP="004624CA">
      <w:pPr>
        <w:jc w:val="both"/>
        <w:rPr>
          <w:rFonts w:ascii="Arial" w:hAnsi="Arial" w:cs="Arial"/>
        </w:rPr>
      </w:pPr>
      <w:r w:rsidRPr="001A6094">
        <w:rPr>
          <w:rFonts w:ascii="Arial" w:hAnsi="Arial" w:cs="Arial"/>
        </w:rPr>
        <w:t xml:space="preserve">Your rehab initially is a collective effort of you, your therapist, and your physician.  However, due to the current restrictions place by the managed health care system, duration of your formal physical therapy may be limited.  This will be discussed when you begin physical therapy.  It is our goal to progress you to a point where you are fully educated and are able to continue with your rehab independently.  Your insurance company may determine the end of your physical therapy.  </w:t>
      </w:r>
      <w:r w:rsidRPr="001A6094">
        <w:rPr>
          <w:rFonts w:ascii="Arial" w:hAnsi="Arial" w:cs="Arial"/>
          <w:b/>
        </w:rPr>
        <w:t>THE END OF FORMAL PHYSICAL THERAPY DOES NOT SIGNIFY THE END OF YOUR REHAB.</w:t>
      </w:r>
      <w:r w:rsidRPr="001A6094">
        <w:rPr>
          <w:rFonts w:ascii="Arial" w:hAnsi="Arial" w:cs="Arial"/>
        </w:rPr>
        <w:t xml:space="preserve">   A written exercise instruction packet will be provided for you upon discharge from formal physical therapy. If you are interested, other self-pay options will be made available to you as well.</w:t>
      </w:r>
    </w:p>
    <w:p w:rsidR="004624CA" w:rsidRDefault="004624CA" w:rsidP="004624CA">
      <w:pPr>
        <w:rPr>
          <w:rFonts w:ascii="Arial" w:hAnsi="Arial" w:cs="Arial"/>
        </w:rPr>
      </w:pPr>
    </w:p>
    <w:p w:rsidR="004624CA" w:rsidRDefault="004624CA" w:rsidP="004624CA">
      <w:pPr>
        <w:rPr>
          <w:rFonts w:ascii="Arial" w:hAnsi="Arial" w:cs="Arial"/>
        </w:rPr>
      </w:pPr>
    </w:p>
    <w:p w:rsidR="00163780" w:rsidRDefault="00163780">
      <w:pPr>
        <w:suppressAutoHyphens w:val="0"/>
        <w:spacing w:after="0" w:line="240" w:lineRule="auto"/>
        <w:rPr>
          <w:rFonts w:ascii="Arial" w:hAnsi="Arial" w:cs="Arial"/>
          <w:b/>
          <w:sz w:val="24"/>
          <w:szCs w:val="24"/>
        </w:rPr>
      </w:pPr>
      <w:r>
        <w:rPr>
          <w:rFonts w:ascii="Arial" w:hAnsi="Arial" w:cs="Arial"/>
          <w:b/>
          <w:sz w:val="24"/>
          <w:szCs w:val="24"/>
        </w:rPr>
        <w:br w:type="page"/>
      </w:r>
    </w:p>
    <w:p w:rsidR="004624CA" w:rsidRPr="00163780" w:rsidRDefault="00140A3E" w:rsidP="00163780">
      <w:pPr>
        <w:rPr>
          <w:rFonts w:ascii="Arial" w:hAnsi="Arial" w:cs="Arial"/>
          <w:b/>
          <w:sz w:val="28"/>
          <w:szCs w:val="28"/>
        </w:rPr>
      </w:pPr>
      <w:r>
        <w:rPr>
          <w:rFonts w:ascii="Arial" w:hAnsi="Arial" w:cs="Arial"/>
          <w:b/>
          <w:sz w:val="28"/>
          <w:szCs w:val="28"/>
        </w:rPr>
        <w:lastRenderedPageBreak/>
        <w:t>OATS REHAB</w:t>
      </w:r>
    </w:p>
    <w:p w:rsidR="004624CA" w:rsidRPr="007C6C89" w:rsidRDefault="004624CA" w:rsidP="004624CA">
      <w:pPr>
        <w:jc w:val="both"/>
        <w:rPr>
          <w:rFonts w:ascii="Arial" w:hAnsi="Arial" w:cs="Arial"/>
        </w:rPr>
      </w:pPr>
      <w:r w:rsidRPr="007C6C89">
        <w:rPr>
          <w:rFonts w:ascii="Arial" w:hAnsi="Arial" w:cs="Arial"/>
        </w:rPr>
        <w:t xml:space="preserve">The following is a protocol for postoperative patients following </w:t>
      </w:r>
      <w:r w:rsidR="00140A3E">
        <w:rPr>
          <w:rFonts w:ascii="Arial" w:hAnsi="Arial" w:cs="Arial"/>
        </w:rPr>
        <w:t>OATS (</w:t>
      </w:r>
      <w:proofErr w:type="spellStart"/>
      <w:r w:rsidR="00140A3E">
        <w:rPr>
          <w:rFonts w:ascii="Arial" w:hAnsi="Arial" w:cs="Arial"/>
        </w:rPr>
        <w:t>Osteochondral</w:t>
      </w:r>
      <w:proofErr w:type="spellEnd"/>
      <w:r w:rsidR="00140A3E">
        <w:rPr>
          <w:rFonts w:ascii="Arial" w:hAnsi="Arial" w:cs="Arial"/>
        </w:rPr>
        <w:t xml:space="preserve"> </w:t>
      </w:r>
      <w:proofErr w:type="spellStart"/>
      <w:r w:rsidR="00140A3E">
        <w:rPr>
          <w:rFonts w:ascii="Arial" w:hAnsi="Arial" w:cs="Arial"/>
        </w:rPr>
        <w:t>Autograft</w:t>
      </w:r>
      <w:proofErr w:type="spellEnd"/>
      <w:r w:rsidR="00140A3E">
        <w:rPr>
          <w:rFonts w:ascii="Arial" w:hAnsi="Arial" w:cs="Arial"/>
        </w:rPr>
        <w:t xml:space="preserve">/Allograft </w:t>
      </w:r>
      <w:proofErr w:type="spellStart"/>
      <w:r w:rsidR="00140A3E">
        <w:rPr>
          <w:rFonts w:ascii="Arial" w:hAnsi="Arial" w:cs="Arial"/>
        </w:rPr>
        <w:t>Transer</w:t>
      </w:r>
      <w:proofErr w:type="spellEnd"/>
      <w:r w:rsidR="00140A3E">
        <w:rPr>
          <w:rFonts w:ascii="Arial" w:hAnsi="Arial" w:cs="Arial"/>
        </w:rPr>
        <w:t xml:space="preserve"> System) procedures</w:t>
      </w:r>
      <w:r w:rsidRPr="007C6C89">
        <w:rPr>
          <w:rFonts w:ascii="Arial" w:hAnsi="Arial" w:cs="Arial"/>
        </w:rPr>
        <w:t xml:space="preserve">.  The primary goal of this protocol is to protect the </w:t>
      </w:r>
      <w:r w:rsidR="00140A3E">
        <w:rPr>
          <w:rFonts w:ascii="Arial" w:hAnsi="Arial" w:cs="Arial"/>
        </w:rPr>
        <w:t>graft</w:t>
      </w:r>
      <w:r w:rsidRPr="007C6C89">
        <w:rPr>
          <w:rFonts w:ascii="Arial" w:hAnsi="Arial" w:cs="Arial"/>
        </w:rPr>
        <w:t xml:space="preserve"> while steadily progressing towards and ultimately achieving pre-injury level of activity.  Please note this protocol is a </w:t>
      </w:r>
      <w:r w:rsidRPr="007C6C89">
        <w:rPr>
          <w:rFonts w:ascii="Arial" w:hAnsi="Arial" w:cs="Arial"/>
          <w:u w:val="single"/>
        </w:rPr>
        <w:t>guideline</w:t>
      </w:r>
      <w:r w:rsidRPr="007C6C89">
        <w:rPr>
          <w:rFonts w:ascii="Arial" w:hAnsi="Arial" w:cs="Arial"/>
        </w:rPr>
        <w:t xml:space="preserve">.  Patients with additional surgery (i.e. ligament </w:t>
      </w:r>
      <w:r w:rsidR="00140A3E">
        <w:rPr>
          <w:rFonts w:ascii="Arial" w:hAnsi="Arial" w:cs="Arial"/>
        </w:rPr>
        <w:t>reconstruction</w:t>
      </w:r>
      <w:r w:rsidRPr="007C6C89">
        <w:rPr>
          <w:rFonts w:ascii="Arial" w:hAnsi="Arial" w:cs="Arial"/>
        </w:rPr>
        <w:t>, meniscal repair) will progress at different rates.  Achieving the criteria of each phase should be emphasized more than the approximate duration.  If a patient should develop an increase in pain or swelling or decrease in motion at any time, activity should be decreased until problems are resolved.  Please contact our office if there are any questions in regards to this protocol.</w:t>
      </w:r>
    </w:p>
    <w:p w:rsidR="004624CA" w:rsidRPr="004624CA" w:rsidRDefault="004624CA" w:rsidP="004624CA">
      <w:pPr>
        <w:jc w:val="both"/>
        <w:rPr>
          <w:rFonts w:ascii="Arial" w:hAnsi="Arial" w:cs="Arial"/>
          <w:b/>
        </w:rPr>
      </w:pPr>
      <w:r w:rsidRPr="004624CA">
        <w:rPr>
          <w:rFonts w:ascii="Arial" w:hAnsi="Arial" w:cs="Arial"/>
          <w:b/>
          <w:u w:val="single"/>
        </w:rPr>
        <w:t xml:space="preserve">PHASE </w:t>
      </w:r>
      <w:proofErr w:type="gramStart"/>
      <w:r w:rsidRPr="004624CA">
        <w:rPr>
          <w:rFonts w:ascii="Cambria" w:hAnsi="Cambria" w:cs="Arial"/>
          <w:b/>
          <w:u w:val="single"/>
        </w:rPr>
        <w:t>I</w:t>
      </w:r>
      <w:proofErr w:type="gramEnd"/>
      <w:r w:rsidRPr="004624CA">
        <w:rPr>
          <w:rFonts w:ascii="Cambria" w:hAnsi="Cambria" w:cs="Arial"/>
          <w:b/>
        </w:rPr>
        <w:t xml:space="preserve">:  </w:t>
      </w:r>
      <w:r w:rsidRPr="004624CA">
        <w:rPr>
          <w:rFonts w:ascii="Arial" w:hAnsi="Arial" w:cs="Arial"/>
          <w:b/>
        </w:rPr>
        <w:t>IMMEDIATELY POSTOPERATIVE</w:t>
      </w:r>
    </w:p>
    <w:p w:rsidR="004624CA" w:rsidRDefault="004624CA" w:rsidP="004624CA">
      <w:pPr>
        <w:jc w:val="both"/>
        <w:rPr>
          <w:rFonts w:ascii="Arial" w:hAnsi="Arial" w:cs="Arial"/>
        </w:rPr>
      </w:pPr>
      <w:r w:rsidRPr="007C6C89">
        <w:rPr>
          <w:rFonts w:ascii="Arial" w:hAnsi="Arial" w:cs="Arial"/>
        </w:rPr>
        <w:t>The immediate postoperative phase focuses primarily on motion, swelling reduction, and rest.  The patient is expected to come to their first post-op visit with full knee extension (knee is completely straight).  It is especially important the patient rest and refrain from normal activities during this phase so the patient can focus on healing and the home exercise program.  The patient must continue to walk with the crutches and immobilizer until the physician or therapist advises the patient to discontinue use of them</w:t>
      </w:r>
      <w:r w:rsidRPr="0042509B">
        <w:rPr>
          <w:rFonts w:ascii="Arial" w:hAnsi="Arial" w:cs="Arial"/>
        </w:rPr>
        <w:t>.</w:t>
      </w:r>
    </w:p>
    <w:p w:rsidR="004624CA" w:rsidRDefault="004624CA" w:rsidP="004624CA">
      <w:pPr>
        <w:spacing w:after="0"/>
        <w:rPr>
          <w:rFonts w:ascii="Arial" w:hAnsi="Arial" w:cs="Arial"/>
        </w:rPr>
      </w:pPr>
      <w:r>
        <w:rPr>
          <w:rFonts w:ascii="Arial" w:hAnsi="Arial" w:cs="Arial"/>
        </w:rPr>
        <w:t>DURATION</w:t>
      </w:r>
      <w:r w:rsidR="00140A3E">
        <w:rPr>
          <w:rFonts w:ascii="Arial" w:hAnsi="Arial" w:cs="Arial"/>
        </w:rPr>
        <w:t xml:space="preserve">:  </w:t>
      </w:r>
      <w:r w:rsidR="009C0DCB">
        <w:rPr>
          <w:rFonts w:ascii="Arial" w:hAnsi="Arial" w:cs="Arial"/>
        </w:rPr>
        <w:t>approximately 0</w:t>
      </w:r>
      <w:r w:rsidR="00140A3E">
        <w:rPr>
          <w:rFonts w:ascii="Arial" w:hAnsi="Arial" w:cs="Arial"/>
        </w:rPr>
        <w:t xml:space="preserve"> – 6</w:t>
      </w:r>
      <w:r w:rsidRPr="007C6C89">
        <w:rPr>
          <w:rFonts w:ascii="Arial" w:hAnsi="Arial" w:cs="Arial"/>
        </w:rPr>
        <w:t xml:space="preserve"> weeks</w:t>
      </w:r>
    </w:p>
    <w:p w:rsidR="004624CA" w:rsidRPr="007C6C89" w:rsidRDefault="004624CA" w:rsidP="004624CA">
      <w:pPr>
        <w:spacing w:after="0"/>
        <w:rPr>
          <w:rFonts w:ascii="Arial" w:hAnsi="Arial" w:cs="Arial"/>
        </w:rPr>
      </w:pPr>
    </w:p>
    <w:p w:rsidR="00140A3E" w:rsidRDefault="00140A3E" w:rsidP="00851469">
      <w:pPr>
        <w:spacing w:after="0"/>
        <w:rPr>
          <w:rFonts w:ascii="Arial" w:hAnsi="Arial" w:cs="Arial"/>
        </w:rPr>
      </w:pPr>
      <w:r>
        <w:rPr>
          <w:rFonts w:ascii="Arial" w:hAnsi="Arial" w:cs="Arial"/>
        </w:rPr>
        <w:t xml:space="preserve">Appointments </w:t>
      </w:r>
      <w:r w:rsidRPr="00140A3E">
        <w:rPr>
          <w:rFonts w:ascii="Arial" w:hAnsi="Arial" w:cs="Arial"/>
        </w:rPr>
        <w:t xml:space="preserve"> </w:t>
      </w:r>
    </w:p>
    <w:p w:rsidR="00140A3E" w:rsidRPr="00140A3E" w:rsidRDefault="00140A3E" w:rsidP="00140A3E">
      <w:pPr>
        <w:pStyle w:val="ListParagraph"/>
        <w:numPr>
          <w:ilvl w:val="0"/>
          <w:numId w:val="20"/>
        </w:numPr>
        <w:rPr>
          <w:rFonts w:ascii="Arial" w:hAnsi="Arial" w:cs="Arial"/>
        </w:rPr>
      </w:pPr>
      <w:r w:rsidRPr="00140A3E">
        <w:rPr>
          <w:rFonts w:ascii="Arial" w:hAnsi="Arial" w:cs="Arial"/>
        </w:rPr>
        <w:t>Rehabilitation appointments begin within 3-5 days after surgery and meet</w:t>
      </w:r>
      <w:r w:rsidRPr="00140A3E">
        <w:rPr>
          <w:rFonts w:ascii="Arial" w:hAnsi="Arial" w:cs="Arial"/>
        </w:rPr>
        <w:t xml:space="preserve"> </w:t>
      </w:r>
      <w:r w:rsidR="00851469">
        <w:rPr>
          <w:rFonts w:ascii="Arial" w:hAnsi="Arial" w:cs="Arial"/>
        </w:rPr>
        <w:t xml:space="preserve">2 x </w:t>
      </w:r>
      <w:r w:rsidRPr="00140A3E">
        <w:rPr>
          <w:rFonts w:ascii="Arial" w:hAnsi="Arial" w:cs="Arial"/>
        </w:rPr>
        <w:t>per week</w:t>
      </w:r>
    </w:p>
    <w:p w:rsidR="00140A3E" w:rsidRDefault="00140A3E" w:rsidP="00851469">
      <w:pPr>
        <w:spacing w:after="0"/>
        <w:rPr>
          <w:rFonts w:ascii="Arial" w:hAnsi="Arial" w:cs="Arial"/>
        </w:rPr>
      </w:pPr>
      <w:r w:rsidRPr="00140A3E">
        <w:rPr>
          <w:rFonts w:ascii="Arial" w:hAnsi="Arial" w:cs="Arial"/>
        </w:rPr>
        <w:t xml:space="preserve">Rehabilitation Goals </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Protection of the post-surgical knee</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Restore normal knee range of motion and patellar mobility</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Eliminate effusion</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Restore leg control</w:t>
      </w:r>
    </w:p>
    <w:p w:rsidR="00140A3E" w:rsidRDefault="00140A3E" w:rsidP="00851469">
      <w:pPr>
        <w:spacing w:after="0"/>
        <w:rPr>
          <w:rFonts w:ascii="Arial" w:hAnsi="Arial" w:cs="Arial"/>
        </w:rPr>
      </w:pPr>
      <w:r w:rsidRPr="00140A3E">
        <w:rPr>
          <w:rFonts w:ascii="Arial" w:hAnsi="Arial" w:cs="Arial"/>
        </w:rPr>
        <w:t xml:space="preserve">Weight Bearing </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Week 1-3 = non-weight bearing</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 xml:space="preserve">Week 4-6 = touchdown to </w:t>
      </w:r>
      <w:r w:rsidR="00851469">
        <w:rPr>
          <w:rFonts w:ascii="Arial" w:hAnsi="Arial" w:cs="Arial"/>
        </w:rPr>
        <w:t>50</w:t>
      </w:r>
      <w:r w:rsidRPr="00140A3E">
        <w:rPr>
          <w:rFonts w:ascii="Arial" w:hAnsi="Arial" w:cs="Arial"/>
        </w:rPr>
        <w:t>% weight bearing</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0-6 weeks = locked extension lock splint brace</w:t>
      </w:r>
    </w:p>
    <w:p w:rsidR="00140A3E" w:rsidRDefault="00140A3E" w:rsidP="00851469">
      <w:pPr>
        <w:spacing w:after="0"/>
        <w:rPr>
          <w:rFonts w:ascii="Arial" w:hAnsi="Arial" w:cs="Arial"/>
        </w:rPr>
      </w:pPr>
      <w:r w:rsidRPr="00140A3E">
        <w:rPr>
          <w:rFonts w:ascii="Arial" w:hAnsi="Arial" w:cs="Arial"/>
        </w:rPr>
        <w:t xml:space="preserve">Range of Motion Exercises </w:t>
      </w:r>
    </w:p>
    <w:p w:rsidR="00140A3E" w:rsidRDefault="00140A3E" w:rsidP="00140A3E">
      <w:pPr>
        <w:pStyle w:val="ListParagraph"/>
        <w:numPr>
          <w:ilvl w:val="0"/>
          <w:numId w:val="19"/>
        </w:numPr>
        <w:rPr>
          <w:rFonts w:ascii="Arial" w:hAnsi="Arial" w:cs="Arial"/>
        </w:rPr>
      </w:pPr>
      <w:r>
        <w:rPr>
          <w:rFonts w:ascii="Arial" w:hAnsi="Arial" w:cs="Arial"/>
        </w:rPr>
        <w:t>Full knee extension</w:t>
      </w:r>
    </w:p>
    <w:p w:rsidR="00140A3E" w:rsidRDefault="00140A3E" w:rsidP="00D87674">
      <w:pPr>
        <w:pStyle w:val="ListParagraph"/>
        <w:numPr>
          <w:ilvl w:val="1"/>
          <w:numId w:val="19"/>
        </w:numPr>
        <w:rPr>
          <w:rFonts w:ascii="Arial" w:hAnsi="Arial" w:cs="Arial"/>
        </w:rPr>
      </w:pPr>
      <w:r w:rsidRPr="00140A3E">
        <w:rPr>
          <w:rFonts w:ascii="Arial" w:hAnsi="Arial" w:cs="Arial"/>
        </w:rPr>
        <w:t>Knee extension on a bolster</w:t>
      </w:r>
    </w:p>
    <w:p w:rsidR="00140A3E" w:rsidRDefault="00140A3E" w:rsidP="00140A3E">
      <w:pPr>
        <w:pStyle w:val="ListParagraph"/>
        <w:numPr>
          <w:ilvl w:val="1"/>
          <w:numId w:val="19"/>
        </w:numPr>
        <w:rPr>
          <w:rFonts w:ascii="Arial" w:hAnsi="Arial" w:cs="Arial"/>
        </w:rPr>
      </w:pPr>
      <w:r w:rsidRPr="00140A3E">
        <w:rPr>
          <w:rFonts w:ascii="Arial" w:hAnsi="Arial" w:cs="Arial"/>
        </w:rPr>
        <w:t>Prone hangs</w:t>
      </w:r>
    </w:p>
    <w:p w:rsidR="00140A3E" w:rsidRDefault="00140A3E" w:rsidP="00C811FF">
      <w:pPr>
        <w:pStyle w:val="ListParagraph"/>
        <w:numPr>
          <w:ilvl w:val="0"/>
          <w:numId w:val="19"/>
        </w:numPr>
        <w:rPr>
          <w:rFonts w:ascii="Arial" w:hAnsi="Arial" w:cs="Arial"/>
        </w:rPr>
      </w:pPr>
      <w:r w:rsidRPr="00140A3E">
        <w:rPr>
          <w:rFonts w:ascii="Arial" w:hAnsi="Arial" w:cs="Arial"/>
        </w:rPr>
        <w:t>Passive Knee Flexion</w:t>
      </w:r>
    </w:p>
    <w:p w:rsidR="00140A3E" w:rsidRDefault="00140A3E" w:rsidP="00231714">
      <w:pPr>
        <w:pStyle w:val="ListParagraph"/>
        <w:numPr>
          <w:ilvl w:val="1"/>
          <w:numId w:val="19"/>
        </w:numPr>
        <w:rPr>
          <w:rFonts w:ascii="Arial" w:hAnsi="Arial" w:cs="Arial"/>
        </w:rPr>
      </w:pPr>
      <w:r w:rsidRPr="00140A3E">
        <w:rPr>
          <w:rFonts w:ascii="Arial" w:hAnsi="Arial" w:cs="Arial"/>
        </w:rPr>
        <w:lastRenderedPageBreak/>
        <w:t>Supine wall slides</w:t>
      </w:r>
    </w:p>
    <w:p w:rsidR="00140A3E" w:rsidRDefault="00140A3E" w:rsidP="00947197">
      <w:pPr>
        <w:pStyle w:val="ListParagraph"/>
        <w:numPr>
          <w:ilvl w:val="1"/>
          <w:numId w:val="19"/>
        </w:numPr>
        <w:rPr>
          <w:rFonts w:ascii="Arial" w:hAnsi="Arial" w:cs="Arial"/>
        </w:rPr>
      </w:pPr>
      <w:r w:rsidRPr="00140A3E">
        <w:rPr>
          <w:rFonts w:ascii="Arial" w:hAnsi="Arial" w:cs="Arial"/>
        </w:rPr>
        <w:t>Assisted heel slides</w:t>
      </w:r>
    </w:p>
    <w:p w:rsidR="00140A3E" w:rsidRPr="00140A3E" w:rsidRDefault="00140A3E" w:rsidP="00947197">
      <w:pPr>
        <w:pStyle w:val="ListParagraph"/>
        <w:numPr>
          <w:ilvl w:val="1"/>
          <w:numId w:val="19"/>
        </w:numPr>
        <w:rPr>
          <w:rFonts w:ascii="Arial" w:hAnsi="Arial" w:cs="Arial"/>
        </w:rPr>
      </w:pPr>
      <w:r w:rsidRPr="00140A3E">
        <w:rPr>
          <w:rFonts w:ascii="Arial" w:hAnsi="Arial" w:cs="Arial"/>
        </w:rPr>
        <w:t>Continuous passive motion machine</w:t>
      </w:r>
      <w:r>
        <w:rPr>
          <w:rFonts w:ascii="Arial" w:hAnsi="Arial" w:cs="Arial"/>
        </w:rPr>
        <w:t xml:space="preserve"> (if covered by insurance)</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Week 1-2 = 0-90°</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Week 3-4 = 0-110°</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Week 5-6 = 0-125°</w:t>
      </w:r>
    </w:p>
    <w:p w:rsidR="00140A3E" w:rsidRPr="00140A3E" w:rsidRDefault="00140A3E" w:rsidP="00851469">
      <w:pPr>
        <w:spacing w:after="0"/>
        <w:rPr>
          <w:rFonts w:ascii="Arial" w:hAnsi="Arial" w:cs="Arial"/>
        </w:rPr>
      </w:pPr>
      <w:r w:rsidRPr="00140A3E">
        <w:rPr>
          <w:rFonts w:ascii="Arial" w:hAnsi="Arial" w:cs="Arial"/>
        </w:rPr>
        <w:t>Suggested Therapeutic</w:t>
      </w:r>
      <w:r>
        <w:rPr>
          <w:rFonts w:ascii="Arial" w:hAnsi="Arial" w:cs="Arial"/>
        </w:rPr>
        <w:t xml:space="preserve"> </w:t>
      </w:r>
      <w:r w:rsidRPr="00140A3E">
        <w:rPr>
          <w:rFonts w:ascii="Arial" w:hAnsi="Arial" w:cs="Arial"/>
        </w:rPr>
        <w:t>Exercise</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Quadriceps sets</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Straight leg raises</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Four way leg lifts in standing with brace on for balance and hip strength</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Patellar mobilizations</w:t>
      </w:r>
    </w:p>
    <w:p w:rsidR="00140A3E" w:rsidRPr="00140A3E" w:rsidRDefault="00140A3E" w:rsidP="00140A3E">
      <w:pPr>
        <w:pStyle w:val="ListParagraph"/>
        <w:numPr>
          <w:ilvl w:val="0"/>
          <w:numId w:val="19"/>
        </w:numPr>
        <w:rPr>
          <w:rFonts w:ascii="Arial" w:hAnsi="Arial" w:cs="Arial"/>
        </w:rPr>
      </w:pPr>
      <w:r w:rsidRPr="00140A3E">
        <w:rPr>
          <w:rFonts w:ascii="Arial" w:hAnsi="Arial" w:cs="Arial"/>
        </w:rPr>
        <w:t>Soft tissue mobilization</w:t>
      </w:r>
    </w:p>
    <w:p w:rsidR="00140A3E" w:rsidRDefault="00140A3E" w:rsidP="00851469">
      <w:pPr>
        <w:spacing w:after="0"/>
        <w:rPr>
          <w:rFonts w:ascii="Arial" w:hAnsi="Arial" w:cs="Arial"/>
        </w:rPr>
      </w:pPr>
      <w:r w:rsidRPr="00140A3E">
        <w:rPr>
          <w:rFonts w:ascii="Arial" w:hAnsi="Arial" w:cs="Arial"/>
        </w:rPr>
        <w:t xml:space="preserve">Progression Criteria </w:t>
      </w:r>
    </w:p>
    <w:p w:rsidR="00851469" w:rsidRDefault="00140A3E" w:rsidP="00140A3E">
      <w:pPr>
        <w:pStyle w:val="ListParagraph"/>
        <w:numPr>
          <w:ilvl w:val="0"/>
          <w:numId w:val="19"/>
        </w:numPr>
        <w:rPr>
          <w:rFonts w:ascii="Arial" w:hAnsi="Arial" w:cs="Arial"/>
        </w:rPr>
      </w:pPr>
      <w:r w:rsidRPr="00140A3E">
        <w:rPr>
          <w:rFonts w:ascii="Arial" w:hAnsi="Arial" w:cs="Arial"/>
        </w:rPr>
        <w:t>Patients may progress to Phase II if they are 6</w:t>
      </w:r>
      <w:r w:rsidRPr="00140A3E">
        <w:rPr>
          <w:rFonts w:ascii="Arial" w:hAnsi="Arial" w:cs="Arial"/>
        </w:rPr>
        <w:t xml:space="preserve"> weeks post-operative, have met </w:t>
      </w:r>
      <w:r w:rsidRPr="00140A3E">
        <w:rPr>
          <w:rFonts w:ascii="Arial" w:hAnsi="Arial" w:cs="Arial"/>
        </w:rPr>
        <w:t xml:space="preserve">the </w:t>
      </w:r>
    </w:p>
    <w:p w:rsidR="004624CA" w:rsidRPr="00140A3E" w:rsidRDefault="00140A3E" w:rsidP="00140A3E">
      <w:pPr>
        <w:pStyle w:val="ListParagraph"/>
        <w:numPr>
          <w:ilvl w:val="0"/>
          <w:numId w:val="19"/>
        </w:numPr>
        <w:rPr>
          <w:rFonts w:ascii="Arial" w:hAnsi="Arial" w:cs="Arial"/>
        </w:rPr>
      </w:pPr>
      <w:r w:rsidRPr="00140A3E">
        <w:rPr>
          <w:rFonts w:ascii="Arial" w:hAnsi="Arial" w:cs="Arial"/>
        </w:rPr>
        <w:t>above stated goals, have trace to no effusion and full knee extension</w:t>
      </w:r>
    </w:p>
    <w:p w:rsidR="004624CA" w:rsidRPr="007C6C89" w:rsidRDefault="004624CA" w:rsidP="00851469">
      <w:pPr>
        <w:rPr>
          <w:rFonts w:ascii="Arial" w:hAnsi="Arial" w:cs="Arial"/>
        </w:rPr>
      </w:pPr>
      <w:r w:rsidRPr="004624CA">
        <w:rPr>
          <w:rFonts w:ascii="Arial" w:hAnsi="Arial" w:cs="Arial"/>
          <w:b/>
          <w:u w:val="single"/>
        </w:rPr>
        <w:t xml:space="preserve">PHASE </w:t>
      </w:r>
      <w:r w:rsidRPr="004624CA">
        <w:rPr>
          <w:rFonts w:ascii="Cambria" w:hAnsi="Cambria" w:cs="Arial"/>
          <w:b/>
          <w:u w:val="single"/>
        </w:rPr>
        <w:t>II</w:t>
      </w:r>
      <w:r w:rsidRPr="004624CA">
        <w:rPr>
          <w:rFonts w:ascii="Arial" w:hAnsi="Arial" w:cs="Arial"/>
          <w:b/>
        </w:rPr>
        <w:t xml:space="preserve">:  </w:t>
      </w:r>
    </w:p>
    <w:p w:rsidR="004624CA" w:rsidRDefault="004624CA" w:rsidP="004624CA">
      <w:pPr>
        <w:spacing w:after="0"/>
        <w:rPr>
          <w:rFonts w:ascii="Arial" w:hAnsi="Arial" w:cs="Arial"/>
        </w:rPr>
      </w:pPr>
      <w:r>
        <w:rPr>
          <w:rFonts w:ascii="Arial" w:hAnsi="Arial" w:cs="Arial"/>
        </w:rPr>
        <w:t xml:space="preserve">DURATION:  </w:t>
      </w:r>
      <w:r w:rsidRPr="00C8482B">
        <w:rPr>
          <w:rFonts w:ascii="Arial" w:hAnsi="Arial" w:cs="Arial"/>
        </w:rPr>
        <w:t xml:space="preserve">approximately </w:t>
      </w:r>
      <w:r w:rsidR="00851469">
        <w:rPr>
          <w:rFonts w:ascii="Arial" w:hAnsi="Arial" w:cs="Arial"/>
        </w:rPr>
        <w:t>7-12</w:t>
      </w:r>
      <w:r w:rsidRPr="00C8482B">
        <w:rPr>
          <w:rFonts w:ascii="Arial" w:hAnsi="Arial" w:cs="Arial"/>
        </w:rPr>
        <w:t xml:space="preserve"> weeks post-op</w:t>
      </w:r>
    </w:p>
    <w:p w:rsidR="00851469" w:rsidRDefault="00851469" w:rsidP="009C0DCB">
      <w:pPr>
        <w:spacing w:before="240" w:after="0"/>
        <w:rPr>
          <w:rFonts w:ascii="Arial" w:hAnsi="Arial" w:cs="Arial"/>
        </w:rPr>
      </w:pPr>
      <w:r w:rsidRPr="00851469">
        <w:rPr>
          <w:rFonts w:ascii="Arial" w:hAnsi="Arial" w:cs="Arial"/>
        </w:rPr>
        <w:t xml:space="preserve">Appointments </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Rehabilitation appointments are once a week</w:t>
      </w:r>
    </w:p>
    <w:p w:rsidR="00851469" w:rsidRDefault="00851469" w:rsidP="009C0DCB">
      <w:pPr>
        <w:spacing w:after="0"/>
        <w:rPr>
          <w:rFonts w:ascii="Arial" w:hAnsi="Arial" w:cs="Arial"/>
        </w:rPr>
      </w:pPr>
      <w:r w:rsidRPr="00851469">
        <w:rPr>
          <w:rFonts w:ascii="Arial" w:hAnsi="Arial" w:cs="Arial"/>
        </w:rPr>
        <w:t xml:space="preserve">Rehabilitation Goals </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Single leg stand control</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Normalize gait</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Good control and no pain with functional movements, including step up/down, squat, partial lunge (staying less than 60° of knee flexion and avoiding</w:t>
      </w:r>
      <w:r>
        <w:rPr>
          <w:rFonts w:ascii="Arial" w:hAnsi="Arial" w:cs="Arial"/>
        </w:rPr>
        <w:t xml:space="preserve"> </w:t>
      </w:r>
      <w:r w:rsidRPr="00851469">
        <w:rPr>
          <w:rFonts w:ascii="Arial" w:hAnsi="Arial" w:cs="Arial"/>
        </w:rPr>
        <w:t>excessive weight bearing at position of the lesion)</w:t>
      </w:r>
    </w:p>
    <w:p w:rsidR="00851469" w:rsidRDefault="00851469" w:rsidP="009C0DCB">
      <w:pPr>
        <w:spacing w:after="0"/>
        <w:rPr>
          <w:rFonts w:ascii="Arial" w:hAnsi="Arial" w:cs="Arial"/>
        </w:rPr>
      </w:pPr>
      <w:r w:rsidRPr="00851469">
        <w:rPr>
          <w:rFonts w:ascii="Arial" w:hAnsi="Arial" w:cs="Arial"/>
        </w:rPr>
        <w:t xml:space="preserve">Precautions </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Avoid post-activity swelling</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Avoid loading knee a deep flexion angles</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No impact activities until 12 weeks after surgery</w:t>
      </w:r>
    </w:p>
    <w:p w:rsidR="00851469" w:rsidRDefault="00851469" w:rsidP="009C0DCB">
      <w:pPr>
        <w:spacing w:after="0"/>
        <w:rPr>
          <w:rFonts w:ascii="Arial" w:hAnsi="Arial" w:cs="Arial"/>
        </w:rPr>
      </w:pPr>
      <w:r w:rsidRPr="00851469">
        <w:rPr>
          <w:rFonts w:ascii="Arial" w:hAnsi="Arial" w:cs="Arial"/>
        </w:rPr>
        <w:t xml:space="preserve">Weight Bearing </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Begin progressive weight bearing as tolerate</w:t>
      </w:r>
      <w:r w:rsidRPr="00851469">
        <w:rPr>
          <w:rFonts w:ascii="Arial" w:hAnsi="Arial" w:cs="Arial"/>
        </w:rPr>
        <w:t xml:space="preserve">d with axillary crutches and no </w:t>
      </w:r>
      <w:r w:rsidRPr="00851469">
        <w:rPr>
          <w:rFonts w:ascii="Arial" w:hAnsi="Arial" w:cs="Arial"/>
        </w:rPr>
        <w:t>brace</w:t>
      </w:r>
    </w:p>
    <w:p w:rsidR="00851469" w:rsidRPr="00851469" w:rsidRDefault="00851469" w:rsidP="009C0DCB">
      <w:pPr>
        <w:spacing w:after="0"/>
        <w:rPr>
          <w:rFonts w:ascii="Arial" w:hAnsi="Arial" w:cs="Arial"/>
        </w:rPr>
      </w:pPr>
      <w:r>
        <w:rPr>
          <w:rFonts w:ascii="Arial" w:hAnsi="Arial" w:cs="Arial"/>
        </w:rPr>
        <w:t xml:space="preserve">Suggested Therapeutic </w:t>
      </w:r>
      <w:r w:rsidRPr="00851469">
        <w:rPr>
          <w:rFonts w:ascii="Arial" w:hAnsi="Arial" w:cs="Arial"/>
        </w:rPr>
        <w:t>Exercise</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Weight shifting</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lastRenderedPageBreak/>
        <w:t>Begin pool program – gait drills and initiation of protected weight bearing</w:t>
      </w:r>
      <w:r>
        <w:rPr>
          <w:rFonts w:ascii="Arial" w:hAnsi="Arial" w:cs="Arial"/>
        </w:rPr>
        <w:t xml:space="preserve"> </w:t>
      </w:r>
      <w:r w:rsidRPr="00851469">
        <w:rPr>
          <w:rFonts w:ascii="Arial" w:hAnsi="Arial" w:cs="Arial"/>
        </w:rPr>
        <w:t>strengthening exercises</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Double leg balance and proprioceptive drills</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Stationary bike</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Gait drills (start with pool)</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Protected weight bearing hip and core strengthening</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Stretching for patient specific muscle imbalances</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Quadriceps strengthening – closed chain exercises short of 60° knee flex</w:t>
      </w:r>
    </w:p>
    <w:p w:rsidR="00851469" w:rsidRDefault="00851469" w:rsidP="009C0DCB">
      <w:pPr>
        <w:spacing w:after="0"/>
        <w:rPr>
          <w:rFonts w:ascii="Arial" w:hAnsi="Arial" w:cs="Arial"/>
        </w:rPr>
      </w:pPr>
      <w:r w:rsidRPr="00851469">
        <w:rPr>
          <w:rFonts w:ascii="Arial" w:hAnsi="Arial" w:cs="Arial"/>
        </w:rPr>
        <w:t xml:space="preserve">Progression Criteria </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Patients may progress to Phase I</w:t>
      </w:r>
      <w:r w:rsidR="009C0DCB">
        <w:rPr>
          <w:rFonts w:ascii="Arial" w:hAnsi="Arial" w:cs="Arial"/>
        </w:rPr>
        <w:t>I</w:t>
      </w:r>
      <w:r w:rsidRPr="00851469">
        <w:rPr>
          <w:rFonts w:ascii="Arial" w:hAnsi="Arial" w:cs="Arial"/>
        </w:rPr>
        <w:t>I if they have</w:t>
      </w:r>
    </w:p>
    <w:p w:rsidR="00851469" w:rsidRPr="00851469" w:rsidRDefault="00851469" w:rsidP="00851469">
      <w:pPr>
        <w:pStyle w:val="ListParagraph"/>
        <w:numPr>
          <w:ilvl w:val="2"/>
          <w:numId w:val="19"/>
        </w:numPr>
        <w:rPr>
          <w:rFonts w:ascii="Arial" w:hAnsi="Arial" w:cs="Arial"/>
        </w:rPr>
      </w:pPr>
      <w:r w:rsidRPr="00851469">
        <w:rPr>
          <w:rFonts w:ascii="Arial" w:hAnsi="Arial" w:cs="Arial"/>
        </w:rPr>
        <w:t>Normal gait on level surfaces</w:t>
      </w:r>
    </w:p>
    <w:p w:rsidR="00851469" w:rsidRPr="00851469" w:rsidRDefault="00851469" w:rsidP="00851469">
      <w:pPr>
        <w:pStyle w:val="ListParagraph"/>
        <w:numPr>
          <w:ilvl w:val="2"/>
          <w:numId w:val="19"/>
        </w:numPr>
        <w:rPr>
          <w:rFonts w:ascii="Arial" w:hAnsi="Arial" w:cs="Arial"/>
        </w:rPr>
      </w:pPr>
      <w:r w:rsidRPr="00851469">
        <w:rPr>
          <w:rFonts w:ascii="Arial" w:hAnsi="Arial" w:cs="Arial"/>
        </w:rPr>
        <w:t>Full range of motion</w:t>
      </w:r>
    </w:p>
    <w:p w:rsidR="00851469" w:rsidRPr="00851469" w:rsidRDefault="00851469" w:rsidP="00851469">
      <w:pPr>
        <w:pStyle w:val="ListParagraph"/>
        <w:numPr>
          <w:ilvl w:val="2"/>
          <w:numId w:val="19"/>
        </w:numPr>
        <w:rPr>
          <w:rFonts w:ascii="Arial" w:hAnsi="Arial" w:cs="Arial"/>
        </w:rPr>
      </w:pPr>
      <w:r w:rsidRPr="00851469">
        <w:rPr>
          <w:rFonts w:ascii="Arial" w:hAnsi="Arial" w:cs="Arial"/>
        </w:rPr>
        <w:t>No effusion</w:t>
      </w:r>
    </w:p>
    <w:p w:rsidR="00851469" w:rsidRDefault="00851469" w:rsidP="00851469">
      <w:pPr>
        <w:pStyle w:val="ListParagraph"/>
        <w:numPr>
          <w:ilvl w:val="2"/>
          <w:numId w:val="19"/>
        </w:numPr>
        <w:rPr>
          <w:rFonts w:ascii="Arial" w:hAnsi="Arial" w:cs="Arial"/>
        </w:rPr>
      </w:pPr>
      <w:r w:rsidRPr="00851469">
        <w:rPr>
          <w:rFonts w:ascii="Arial" w:hAnsi="Arial" w:cs="Arial"/>
        </w:rPr>
        <w:t>Ability to carry out functional movements without unloading affected leg or</w:t>
      </w:r>
      <w:r>
        <w:rPr>
          <w:rFonts w:ascii="Arial" w:hAnsi="Arial" w:cs="Arial"/>
        </w:rPr>
        <w:t xml:space="preserve"> </w:t>
      </w:r>
      <w:r w:rsidRPr="00851469">
        <w:rPr>
          <w:rFonts w:ascii="Arial" w:hAnsi="Arial" w:cs="Arial"/>
        </w:rPr>
        <w:t xml:space="preserve">pain, </w:t>
      </w:r>
      <w:r>
        <w:rPr>
          <w:rFonts w:ascii="Arial" w:hAnsi="Arial" w:cs="Arial"/>
        </w:rPr>
        <w:t>while demonstrating good control</w:t>
      </w:r>
    </w:p>
    <w:p w:rsidR="004624CA" w:rsidRPr="00851469" w:rsidRDefault="00851469" w:rsidP="00851469">
      <w:pPr>
        <w:pStyle w:val="ListParagraph"/>
        <w:numPr>
          <w:ilvl w:val="2"/>
          <w:numId w:val="19"/>
        </w:numPr>
        <w:rPr>
          <w:rFonts w:ascii="Arial" w:hAnsi="Arial" w:cs="Arial"/>
        </w:rPr>
      </w:pPr>
      <w:r w:rsidRPr="00851469">
        <w:rPr>
          <w:rFonts w:ascii="Arial" w:hAnsi="Arial" w:cs="Arial"/>
        </w:rPr>
        <w:t>Single leg balance greater than 15 seconds</w:t>
      </w:r>
    </w:p>
    <w:p w:rsidR="004624CA" w:rsidRPr="004624CA" w:rsidRDefault="004624CA" w:rsidP="004624CA">
      <w:pPr>
        <w:rPr>
          <w:rFonts w:ascii="Arial" w:hAnsi="Arial" w:cs="Arial"/>
          <w:b/>
        </w:rPr>
      </w:pPr>
      <w:r w:rsidRPr="004624CA">
        <w:rPr>
          <w:rFonts w:ascii="Arial" w:hAnsi="Arial" w:cs="Arial"/>
          <w:b/>
          <w:u w:val="single"/>
        </w:rPr>
        <w:t xml:space="preserve">PHASE </w:t>
      </w:r>
      <w:r w:rsidRPr="004624CA">
        <w:rPr>
          <w:rFonts w:ascii="Cambria" w:hAnsi="Cambria" w:cs="Arial"/>
          <w:b/>
          <w:u w:val="single"/>
        </w:rPr>
        <w:t>III</w:t>
      </w:r>
      <w:r w:rsidRPr="004624CA">
        <w:rPr>
          <w:rFonts w:ascii="Cambria" w:hAnsi="Cambria" w:cs="Arial"/>
          <w:b/>
        </w:rPr>
        <w:t>:</w:t>
      </w:r>
      <w:r w:rsidRPr="004624CA">
        <w:rPr>
          <w:rFonts w:ascii="Arial" w:hAnsi="Arial" w:cs="Arial"/>
          <w:b/>
        </w:rPr>
        <w:t xml:space="preserve">  </w:t>
      </w:r>
    </w:p>
    <w:p w:rsidR="004624CA" w:rsidRDefault="004624CA" w:rsidP="004624CA">
      <w:pPr>
        <w:rPr>
          <w:rFonts w:ascii="Arial" w:hAnsi="Arial" w:cs="Arial"/>
        </w:rPr>
      </w:pPr>
      <w:r>
        <w:rPr>
          <w:rFonts w:ascii="Arial" w:hAnsi="Arial" w:cs="Arial"/>
        </w:rPr>
        <w:t xml:space="preserve">DURATION:  approximately </w:t>
      </w:r>
      <w:r w:rsidR="00851469">
        <w:rPr>
          <w:rFonts w:ascii="Arial" w:hAnsi="Arial" w:cs="Arial"/>
        </w:rPr>
        <w:t>3-6 months</w:t>
      </w:r>
      <w:r>
        <w:rPr>
          <w:rFonts w:ascii="Arial" w:hAnsi="Arial" w:cs="Arial"/>
        </w:rPr>
        <w:t xml:space="preserve"> post-op</w:t>
      </w:r>
    </w:p>
    <w:p w:rsidR="00851469" w:rsidRDefault="00851469" w:rsidP="00851469">
      <w:pPr>
        <w:spacing w:after="0"/>
        <w:rPr>
          <w:rFonts w:ascii="Arial" w:hAnsi="Arial" w:cs="Arial"/>
        </w:rPr>
      </w:pPr>
      <w:r w:rsidRPr="00851469">
        <w:rPr>
          <w:rFonts w:ascii="Arial" w:hAnsi="Arial" w:cs="Arial"/>
        </w:rPr>
        <w:t xml:space="preserve">Appointments </w:t>
      </w:r>
    </w:p>
    <w:p w:rsidR="00851469" w:rsidRDefault="00851469" w:rsidP="00851469">
      <w:pPr>
        <w:pStyle w:val="ListParagraph"/>
        <w:numPr>
          <w:ilvl w:val="0"/>
          <w:numId w:val="19"/>
        </w:numPr>
        <w:spacing w:after="0"/>
        <w:rPr>
          <w:rFonts w:ascii="Arial" w:hAnsi="Arial" w:cs="Arial"/>
        </w:rPr>
      </w:pPr>
      <w:r w:rsidRPr="00851469">
        <w:rPr>
          <w:rFonts w:ascii="Arial" w:hAnsi="Arial" w:cs="Arial"/>
        </w:rPr>
        <w:t>Rehabilitation appointments 1 time every 1-2 weeks</w:t>
      </w:r>
    </w:p>
    <w:p w:rsidR="00851469" w:rsidRPr="00851469" w:rsidRDefault="00851469" w:rsidP="00851469">
      <w:pPr>
        <w:spacing w:after="0"/>
        <w:ind w:left="720"/>
        <w:rPr>
          <w:rFonts w:ascii="Arial" w:hAnsi="Arial" w:cs="Arial"/>
        </w:rPr>
      </w:pPr>
    </w:p>
    <w:p w:rsidR="00851469" w:rsidRDefault="00851469" w:rsidP="00851469">
      <w:pPr>
        <w:spacing w:after="0"/>
        <w:rPr>
          <w:rFonts w:ascii="Arial" w:hAnsi="Arial" w:cs="Arial"/>
        </w:rPr>
      </w:pPr>
      <w:r w:rsidRPr="00851469">
        <w:rPr>
          <w:rFonts w:ascii="Arial" w:hAnsi="Arial" w:cs="Arial"/>
        </w:rPr>
        <w:t xml:space="preserve">Rehabilitation Goals </w:t>
      </w:r>
    </w:p>
    <w:p w:rsidR="00851469" w:rsidRDefault="00851469" w:rsidP="00851469">
      <w:pPr>
        <w:pStyle w:val="ListParagraph"/>
        <w:numPr>
          <w:ilvl w:val="0"/>
          <w:numId w:val="19"/>
        </w:numPr>
        <w:spacing w:after="0"/>
        <w:rPr>
          <w:rFonts w:ascii="Arial" w:hAnsi="Arial" w:cs="Arial"/>
        </w:rPr>
      </w:pPr>
      <w:r w:rsidRPr="00851469">
        <w:rPr>
          <w:rFonts w:ascii="Arial" w:hAnsi="Arial" w:cs="Arial"/>
        </w:rPr>
        <w:t>Good control and no pain with sport and work specific movements, including</w:t>
      </w:r>
      <w:r>
        <w:rPr>
          <w:rFonts w:ascii="Arial" w:hAnsi="Arial" w:cs="Arial"/>
        </w:rPr>
        <w:t xml:space="preserve"> </w:t>
      </w:r>
      <w:r w:rsidRPr="00851469">
        <w:rPr>
          <w:rFonts w:ascii="Arial" w:hAnsi="Arial" w:cs="Arial"/>
        </w:rPr>
        <w:t>impact</w:t>
      </w:r>
    </w:p>
    <w:p w:rsidR="00851469" w:rsidRPr="00851469" w:rsidRDefault="00851469" w:rsidP="00851469">
      <w:pPr>
        <w:pStyle w:val="ListParagraph"/>
        <w:spacing w:after="0"/>
        <w:ind w:left="1080"/>
        <w:rPr>
          <w:rFonts w:ascii="Arial" w:hAnsi="Arial" w:cs="Arial"/>
        </w:rPr>
      </w:pPr>
    </w:p>
    <w:p w:rsidR="00851469" w:rsidRDefault="00851469" w:rsidP="00851469">
      <w:pPr>
        <w:spacing w:after="0"/>
        <w:rPr>
          <w:rFonts w:ascii="Arial" w:hAnsi="Arial" w:cs="Arial"/>
        </w:rPr>
      </w:pPr>
      <w:r w:rsidRPr="00851469">
        <w:rPr>
          <w:rFonts w:ascii="Arial" w:hAnsi="Arial" w:cs="Arial"/>
        </w:rPr>
        <w:t xml:space="preserve">Precautions </w:t>
      </w:r>
    </w:p>
    <w:p w:rsidR="00851469" w:rsidRPr="00851469" w:rsidRDefault="00851469" w:rsidP="00851469">
      <w:pPr>
        <w:pStyle w:val="ListParagraph"/>
        <w:numPr>
          <w:ilvl w:val="0"/>
          <w:numId w:val="19"/>
        </w:numPr>
        <w:spacing w:after="0"/>
        <w:rPr>
          <w:rFonts w:ascii="Arial" w:hAnsi="Arial" w:cs="Arial"/>
        </w:rPr>
      </w:pPr>
      <w:r w:rsidRPr="00851469">
        <w:rPr>
          <w:rFonts w:ascii="Arial" w:hAnsi="Arial" w:cs="Arial"/>
        </w:rPr>
        <w:t>Post-activity soreness should resolve within 24 hours</w:t>
      </w:r>
    </w:p>
    <w:p w:rsidR="00851469" w:rsidRPr="00851469" w:rsidRDefault="00851469" w:rsidP="00851469">
      <w:pPr>
        <w:pStyle w:val="ListParagraph"/>
        <w:numPr>
          <w:ilvl w:val="0"/>
          <w:numId w:val="19"/>
        </w:numPr>
        <w:spacing w:after="0"/>
        <w:rPr>
          <w:rFonts w:ascii="Arial" w:hAnsi="Arial" w:cs="Arial"/>
        </w:rPr>
      </w:pPr>
      <w:r w:rsidRPr="00851469">
        <w:rPr>
          <w:rFonts w:ascii="Arial" w:hAnsi="Arial" w:cs="Arial"/>
        </w:rPr>
        <w:t>Avoid post-activity swelling</w:t>
      </w:r>
    </w:p>
    <w:p w:rsidR="00851469" w:rsidRPr="00851469" w:rsidRDefault="00851469" w:rsidP="00851469">
      <w:pPr>
        <w:pStyle w:val="ListParagraph"/>
        <w:numPr>
          <w:ilvl w:val="0"/>
          <w:numId w:val="19"/>
        </w:numPr>
        <w:spacing w:after="0"/>
        <w:rPr>
          <w:rFonts w:ascii="Arial" w:hAnsi="Arial" w:cs="Arial"/>
        </w:rPr>
      </w:pPr>
      <w:r w:rsidRPr="00851469">
        <w:rPr>
          <w:rFonts w:ascii="Arial" w:hAnsi="Arial" w:cs="Arial"/>
        </w:rPr>
        <w:t>Avoid knee pain with strengthening</w:t>
      </w:r>
    </w:p>
    <w:p w:rsidR="00851469" w:rsidRDefault="00851469" w:rsidP="00851469">
      <w:pPr>
        <w:spacing w:after="0"/>
        <w:rPr>
          <w:rFonts w:ascii="Arial" w:hAnsi="Arial" w:cs="Arial"/>
        </w:rPr>
      </w:pPr>
    </w:p>
    <w:p w:rsidR="00851469" w:rsidRPr="00851469" w:rsidRDefault="00851469" w:rsidP="00851469">
      <w:pPr>
        <w:spacing w:after="0"/>
        <w:rPr>
          <w:rFonts w:ascii="Arial" w:hAnsi="Arial" w:cs="Arial"/>
        </w:rPr>
      </w:pPr>
      <w:r w:rsidRPr="00851469">
        <w:rPr>
          <w:rFonts w:ascii="Arial" w:hAnsi="Arial" w:cs="Arial"/>
        </w:rPr>
        <w:t>Suggested Therapeutic</w:t>
      </w:r>
      <w:r>
        <w:rPr>
          <w:rFonts w:ascii="Arial" w:hAnsi="Arial" w:cs="Arial"/>
        </w:rPr>
        <w:t xml:space="preserve"> </w:t>
      </w:r>
      <w:r w:rsidRPr="00851469">
        <w:rPr>
          <w:rFonts w:ascii="Arial" w:hAnsi="Arial" w:cs="Arial"/>
        </w:rPr>
        <w:t>Exercise</w:t>
      </w:r>
    </w:p>
    <w:p w:rsidR="00851469" w:rsidRPr="00851469" w:rsidRDefault="00851469" w:rsidP="00851469">
      <w:pPr>
        <w:pStyle w:val="ListParagraph"/>
        <w:numPr>
          <w:ilvl w:val="0"/>
          <w:numId w:val="19"/>
        </w:numPr>
        <w:spacing w:after="0"/>
        <w:rPr>
          <w:rFonts w:ascii="Arial" w:hAnsi="Arial" w:cs="Arial"/>
        </w:rPr>
      </w:pPr>
      <w:r w:rsidRPr="00851469">
        <w:rPr>
          <w:rFonts w:ascii="Arial" w:hAnsi="Arial" w:cs="Arial"/>
        </w:rPr>
        <w:t>Functional leg strengthening</w:t>
      </w:r>
    </w:p>
    <w:p w:rsidR="00851469" w:rsidRPr="00851469" w:rsidRDefault="00851469" w:rsidP="00851469">
      <w:pPr>
        <w:pStyle w:val="ListParagraph"/>
        <w:numPr>
          <w:ilvl w:val="2"/>
          <w:numId w:val="19"/>
        </w:numPr>
        <w:spacing w:after="0"/>
        <w:rPr>
          <w:rFonts w:ascii="Arial" w:hAnsi="Arial" w:cs="Arial"/>
        </w:rPr>
      </w:pPr>
      <w:r w:rsidRPr="00851469">
        <w:rPr>
          <w:rFonts w:ascii="Arial" w:hAnsi="Arial" w:cs="Arial"/>
        </w:rPr>
        <w:t>Squats</w:t>
      </w:r>
    </w:p>
    <w:p w:rsidR="00851469" w:rsidRPr="00851469" w:rsidRDefault="00851469" w:rsidP="00851469">
      <w:pPr>
        <w:pStyle w:val="ListParagraph"/>
        <w:numPr>
          <w:ilvl w:val="2"/>
          <w:numId w:val="19"/>
        </w:numPr>
        <w:spacing w:after="0"/>
        <w:rPr>
          <w:rFonts w:ascii="Arial" w:hAnsi="Arial" w:cs="Arial"/>
        </w:rPr>
      </w:pPr>
      <w:r w:rsidRPr="00851469">
        <w:rPr>
          <w:rFonts w:ascii="Arial" w:hAnsi="Arial" w:cs="Arial"/>
        </w:rPr>
        <w:t>Lunges – all three planes</w:t>
      </w:r>
    </w:p>
    <w:p w:rsidR="00851469" w:rsidRPr="00851469" w:rsidRDefault="00851469" w:rsidP="00851469">
      <w:pPr>
        <w:pStyle w:val="ListParagraph"/>
        <w:numPr>
          <w:ilvl w:val="2"/>
          <w:numId w:val="19"/>
        </w:numPr>
        <w:spacing w:after="0"/>
        <w:rPr>
          <w:rFonts w:ascii="Arial" w:hAnsi="Arial" w:cs="Arial"/>
        </w:rPr>
      </w:pPr>
      <w:r w:rsidRPr="00851469">
        <w:rPr>
          <w:rFonts w:ascii="Arial" w:hAnsi="Arial" w:cs="Arial"/>
        </w:rPr>
        <w:t>Step backs</w:t>
      </w:r>
    </w:p>
    <w:p w:rsidR="00851469" w:rsidRPr="00851469" w:rsidRDefault="00851469" w:rsidP="00851469">
      <w:pPr>
        <w:pStyle w:val="ListParagraph"/>
        <w:numPr>
          <w:ilvl w:val="2"/>
          <w:numId w:val="19"/>
        </w:numPr>
        <w:spacing w:after="0"/>
        <w:rPr>
          <w:rFonts w:ascii="Arial" w:hAnsi="Arial" w:cs="Arial"/>
        </w:rPr>
      </w:pPr>
      <w:r w:rsidRPr="00851469">
        <w:rPr>
          <w:rFonts w:ascii="Arial" w:hAnsi="Arial" w:cs="Arial"/>
        </w:rPr>
        <w:t>Retro step ups</w:t>
      </w:r>
    </w:p>
    <w:p w:rsidR="00851469" w:rsidRPr="00851469" w:rsidRDefault="00851469" w:rsidP="00851469">
      <w:pPr>
        <w:pStyle w:val="ListParagraph"/>
        <w:numPr>
          <w:ilvl w:val="2"/>
          <w:numId w:val="19"/>
        </w:numPr>
        <w:spacing w:after="0"/>
        <w:rPr>
          <w:rFonts w:ascii="Arial" w:hAnsi="Arial" w:cs="Arial"/>
        </w:rPr>
      </w:pPr>
      <w:r w:rsidRPr="00851469">
        <w:rPr>
          <w:rFonts w:ascii="Arial" w:hAnsi="Arial" w:cs="Arial"/>
        </w:rPr>
        <w:t xml:space="preserve">Single leg </w:t>
      </w:r>
      <w:proofErr w:type="spellStart"/>
      <w:r w:rsidRPr="00851469">
        <w:rPr>
          <w:rFonts w:ascii="Arial" w:hAnsi="Arial" w:cs="Arial"/>
        </w:rPr>
        <w:t>leg</w:t>
      </w:r>
      <w:proofErr w:type="spellEnd"/>
      <w:r w:rsidRPr="00851469">
        <w:rPr>
          <w:rFonts w:ascii="Arial" w:hAnsi="Arial" w:cs="Arial"/>
        </w:rPr>
        <w:t xml:space="preserve"> press</w:t>
      </w:r>
    </w:p>
    <w:p w:rsidR="00851469" w:rsidRPr="00851469" w:rsidRDefault="00851469" w:rsidP="00851469">
      <w:pPr>
        <w:pStyle w:val="ListParagraph"/>
        <w:numPr>
          <w:ilvl w:val="0"/>
          <w:numId w:val="19"/>
        </w:numPr>
        <w:spacing w:after="0"/>
        <w:rPr>
          <w:rFonts w:ascii="Arial" w:hAnsi="Arial" w:cs="Arial"/>
        </w:rPr>
      </w:pPr>
      <w:r w:rsidRPr="00851469">
        <w:rPr>
          <w:rFonts w:ascii="Arial" w:hAnsi="Arial" w:cs="Arial"/>
        </w:rPr>
        <w:t>Single leg balance and proprioception progression</w:t>
      </w:r>
    </w:p>
    <w:p w:rsidR="00851469" w:rsidRPr="00851469" w:rsidRDefault="00851469" w:rsidP="00851469">
      <w:pPr>
        <w:pStyle w:val="ListParagraph"/>
        <w:numPr>
          <w:ilvl w:val="2"/>
          <w:numId w:val="19"/>
        </w:numPr>
        <w:spacing w:after="0"/>
        <w:rPr>
          <w:rFonts w:ascii="Arial" w:hAnsi="Arial" w:cs="Arial"/>
        </w:rPr>
      </w:pPr>
      <w:r w:rsidRPr="00851469">
        <w:rPr>
          <w:rFonts w:ascii="Arial" w:hAnsi="Arial" w:cs="Arial"/>
        </w:rPr>
        <w:t>Hip and core strengthening</w:t>
      </w:r>
    </w:p>
    <w:p w:rsidR="00851469" w:rsidRPr="00851469" w:rsidRDefault="00851469" w:rsidP="00851469">
      <w:pPr>
        <w:pStyle w:val="ListParagraph"/>
        <w:numPr>
          <w:ilvl w:val="2"/>
          <w:numId w:val="19"/>
        </w:numPr>
        <w:spacing w:after="0"/>
        <w:rPr>
          <w:rFonts w:ascii="Arial" w:hAnsi="Arial" w:cs="Arial"/>
        </w:rPr>
      </w:pPr>
      <w:r w:rsidRPr="00851469">
        <w:rPr>
          <w:rFonts w:ascii="Arial" w:hAnsi="Arial" w:cs="Arial"/>
        </w:rPr>
        <w:lastRenderedPageBreak/>
        <w:t>Mini band drills</w:t>
      </w:r>
    </w:p>
    <w:p w:rsidR="00851469" w:rsidRPr="00851469" w:rsidRDefault="00851469" w:rsidP="00851469">
      <w:pPr>
        <w:pStyle w:val="ListParagraph"/>
        <w:numPr>
          <w:ilvl w:val="2"/>
          <w:numId w:val="19"/>
        </w:numPr>
        <w:spacing w:after="0"/>
        <w:rPr>
          <w:rFonts w:ascii="Arial" w:hAnsi="Arial" w:cs="Arial"/>
        </w:rPr>
      </w:pPr>
      <w:proofErr w:type="spellStart"/>
      <w:r w:rsidRPr="00851469">
        <w:rPr>
          <w:rFonts w:ascii="Arial" w:hAnsi="Arial" w:cs="Arial"/>
        </w:rPr>
        <w:t>Physioball</w:t>
      </w:r>
      <w:proofErr w:type="spellEnd"/>
    </w:p>
    <w:p w:rsidR="00851469" w:rsidRPr="00851469" w:rsidRDefault="00851469" w:rsidP="00851469">
      <w:pPr>
        <w:pStyle w:val="ListParagraph"/>
        <w:numPr>
          <w:ilvl w:val="0"/>
          <w:numId w:val="19"/>
        </w:numPr>
        <w:spacing w:after="0"/>
        <w:rPr>
          <w:rFonts w:ascii="Arial" w:hAnsi="Arial" w:cs="Arial"/>
        </w:rPr>
      </w:pPr>
      <w:r w:rsidRPr="00851469">
        <w:rPr>
          <w:rFonts w:ascii="Arial" w:hAnsi="Arial" w:cs="Arial"/>
        </w:rPr>
        <w:t>Stretching for patient specific muscle imbalances</w:t>
      </w:r>
    </w:p>
    <w:p w:rsidR="00851469" w:rsidRDefault="00851469" w:rsidP="00851469">
      <w:pPr>
        <w:spacing w:after="0"/>
        <w:rPr>
          <w:rFonts w:ascii="Arial" w:hAnsi="Arial" w:cs="Arial"/>
        </w:rPr>
      </w:pPr>
    </w:p>
    <w:p w:rsidR="00851469" w:rsidRDefault="00851469" w:rsidP="00851469">
      <w:pPr>
        <w:spacing w:after="0"/>
        <w:rPr>
          <w:rFonts w:ascii="Arial" w:hAnsi="Arial" w:cs="Arial"/>
        </w:rPr>
      </w:pPr>
      <w:r w:rsidRPr="00851469">
        <w:rPr>
          <w:rFonts w:ascii="Arial" w:hAnsi="Arial" w:cs="Arial"/>
        </w:rPr>
        <w:t xml:space="preserve">Return to Sport/Work Criteria </w:t>
      </w:r>
    </w:p>
    <w:p w:rsidR="004624CA" w:rsidRPr="00851469" w:rsidRDefault="00851469" w:rsidP="00851469">
      <w:pPr>
        <w:pStyle w:val="ListParagraph"/>
        <w:numPr>
          <w:ilvl w:val="0"/>
          <w:numId w:val="19"/>
        </w:numPr>
        <w:spacing w:after="0"/>
        <w:rPr>
          <w:rFonts w:ascii="Arial" w:hAnsi="Arial" w:cs="Arial"/>
        </w:rPr>
      </w:pPr>
      <w:r w:rsidRPr="00851469">
        <w:rPr>
          <w:rFonts w:ascii="Arial" w:hAnsi="Arial" w:cs="Arial"/>
        </w:rPr>
        <w:t>Dynamic neuromuscular control with multi-plane activities, without pain or</w:t>
      </w:r>
      <w:r w:rsidRPr="00851469">
        <w:rPr>
          <w:rFonts w:ascii="Arial" w:hAnsi="Arial" w:cs="Arial"/>
        </w:rPr>
        <w:t xml:space="preserve"> </w:t>
      </w:r>
      <w:r w:rsidRPr="00851469">
        <w:rPr>
          <w:rFonts w:ascii="Arial" w:hAnsi="Arial" w:cs="Arial"/>
        </w:rPr>
        <w:t>swelling</w:t>
      </w:r>
    </w:p>
    <w:p w:rsidR="00163780" w:rsidRDefault="00163780" w:rsidP="004624CA">
      <w:pPr>
        <w:rPr>
          <w:rFonts w:ascii="Arial" w:hAnsi="Arial" w:cs="Arial"/>
          <w:b/>
          <w:u w:val="single"/>
        </w:rPr>
      </w:pPr>
    </w:p>
    <w:p w:rsidR="004624CA" w:rsidRDefault="004624CA" w:rsidP="00851469">
      <w:pPr>
        <w:rPr>
          <w:rFonts w:ascii="Arial" w:hAnsi="Arial" w:cs="Arial"/>
        </w:rPr>
      </w:pPr>
      <w:r w:rsidRPr="004624CA">
        <w:rPr>
          <w:rFonts w:ascii="Arial" w:hAnsi="Arial" w:cs="Arial"/>
          <w:b/>
          <w:u w:val="single"/>
        </w:rPr>
        <w:t>PHASE IV</w:t>
      </w:r>
      <w:r w:rsidRPr="004624CA">
        <w:rPr>
          <w:rFonts w:ascii="Arial" w:hAnsi="Arial" w:cs="Arial"/>
          <w:b/>
        </w:rPr>
        <w:t xml:space="preserve">:  </w:t>
      </w:r>
    </w:p>
    <w:p w:rsidR="00851469" w:rsidRDefault="00851469" w:rsidP="009C0DCB">
      <w:pPr>
        <w:spacing w:after="0"/>
        <w:rPr>
          <w:rFonts w:ascii="Arial" w:hAnsi="Arial" w:cs="Arial"/>
        </w:rPr>
      </w:pPr>
      <w:r w:rsidRPr="00851469">
        <w:rPr>
          <w:rFonts w:ascii="Arial" w:hAnsi="Arial" w:cs="Arial"/>
        </w:rPr>
        <w:t xml:space="preserve">Appointments </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Rehabilitation appointments 1 time every 1-2 weeks</w:t>
      </w:r>
    </w:p>
    <w:p w:rsidR="00851469" w:rsidRDefault="00851469" w:rsidP="009C0DCB">
      <w:pPr>
        <w:spacing w:after="0"/>
        <w:rPr>
          <w:rFonts w:ascii="Arial" w:hAnsi="Arial" w:cs="Arial"/>
        </w:rPr>
      </w:pPr>
      <w:r w:rsidRPr="00851469">
        <w:rPr>
          <w:rFonts w:ascii="Arial" w:hAnsi="Arial" w:cs="Arial"/>
        </w:rPr>
        <w:t xml:space="preserve">Rehabilitation Goals </w:t>
      </w:r>
    </w:p>
    <w:p w:rsidR="00851469" w:rsidRPr="00851469" w:rsidRDefault="00851469" w:rsidP="005025D2">
      <w:pPr>
        <w:pStyle w:val="ListParagraph"/>
        <w:numPr>
          <w:ilvl w:val="0"/>
          <w:numId w:val="19"/>
        </w:numPr>
        <w:rPr>
          <w:rFonts w:ascii="Arial" w:hAnsi="Arial" w:cs="Arial"/>
        </w:rPr>
      </w:pPr>
      <w:r w:rsidRPr="00851469">
        <w:rPr>
          <w:rFonts w:ascii="Arial" w:hAnsi="Arial" w:cs="Arial"/>
        </w:rPr>
        <w:t>Good control and no pain with sport and work specific movements, including</w:t>
      </w:r>
      <w:r>
        <w:rPr>
          <w:rFonts w:ascii="Arial" w:hAnsi="Arial" w:cs="Arial"/>
        </w:rPr>
        <w:t xml:space="preserve"> </w:t>
      </w:r>
      <w:r w:rsidRPr="00851469">
        <w:rPr>
          <w:rFonts w:ascii="Arial" w:hAnsi="Arial" w:cs="Arial"/>
        </w:rPr>
        <w:t>impact</w:t>
      </w:r>
    </w:p>
    <w:p w:rsidR="00851469" w:rsidRDefault="00851469" w:rsidP="009C0DCB">
      <w:pPr>
        <w:spacing w:after="0"/>
        <w:rPr>
          <w:rFonts w:ascii="Arial" w:hAnsi="Arial" w:cs="Arial"/>
        </w:rPr>
      </w:pPr>
      <w:r w:rsidRPr="00851469">
        <w:rPr>
          <w:rFonts w:ascii="Arial" w:hAnsi="Arial" w:cs="Arial"/>
        </w:rPr>
        <w:t xml:space="preserve">Precautions </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Post-activity soreness should resolve within 24 hours</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Avoid post-activity swelling</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Avoid knee pain with impact</w:t>
      </w:r>
    </w:p>
    <w:p w:rsidR="00851469" w:rsidRPr="00851469" w:rsidRDefault="00851469" w:rsidP="009C0DCB">
      <w:pPr>
        <w:spacing w:after="0"/>
        <w:rPr>
          <w:rFonts w:ascii="Arial" w:hAnsi="Arial" w:cs="Arial"/>
        </w:rPr>
      </w:pPr>
      <w:r w:rsidRPr="00851469">
        <w:rPr>
          <w:rFonts w:ascii="Arial" w:hAnsi="Arial" w:cs="Arial"/>
        </w:rPr>
        <w:t>Suggested Therapeutic</w:t>
      </w:r>
      <w:r>
        <w:rPr>
          <w:rFonts w:ascii="Arial" w:hAnsi="Arial" w:cs="Arial"/>
        </w:rPr>
        <w:t xml:space="preserve"> </w:t>
      </w:r>
      <w:r w:rsidRPr="00851469">
        <w:rPr>
          <w:rFonts w:ascii="Arial" w:hAnsi="Arial" w:cs="Arial"/>
        </w:rPr>
        <w:t>Exercise</w:t>
      </w:r>
    </w:p>
    <w:p w:rsidR="00851469" w:rsidRPr="00851469" w:rsidRDefault="00851469" w:rsidP="00851469">
      <w:pPr>
        <w:pStyle w:val="ListParagraph"/>
        <w:numPr>
          <w:ilvl w:val="0"/>
          <w:numId w:val="19"/>
        </w:numPr>
        <w:rPr>
          <w:rFonts w:ascii="Arial" w:hAnsi="Arial" w:cs="Arial"/>
        </w:rPr>
      </w:pPr>
      <w:r w:rsidRPr="00851469">
        <w:rPr>
          <w:rFonts w:ascii="Arial" w:hAnsi="Arial" w:cs="Arial"/>
        </w:rPr>
        <w:t>Impact control exercises beginning 2 feet to 2 feet, progressing from 1 foot to</w:t>
      </w:r>
      <w:r>
        <w:rPr>
          <w:rFonts w:ascii="Arial" w:hAnsi="Arial" w:cs="Arial"/>
        </w:rPr>
        <w:t xml:space="preserve"> </w:t>
      </w:r>
      <w:r w:rsidRPr="00851469">
        <w:rPr>
          <w:rFonts w:ascii="Arial" w:hAnsi="Arial" w:cs="Arial"/>
        </w:rPr>
        <w:t>other and then 1 foot to same foot</w:t>
      </w:r>
    </w:p>
    <w:p w:rsidR="00851469" w:rsidRPr="00851469" w:rsidRDefault="00851469" w:rsidP="00851469">
      <w:pPr>
        <w:pStyle w:val="ListParagraph"/>
        <w:numPr>
          <w:ilvl w:val="0"/>
          <w:numId w:val="30"/>
        </w:numPr>
        <w:rPr>
          <w:rFonts w:ascii="Arial" w:hAnsi="Arial" w:cs="Arial"/>
        </w:rPr>
      </w:pPr>
      <w:r w:rsidRPr="00851469">
        <w:rPr>
          <w:rFonts w:ascii="Arial" w:hAnsi="Arial" w:cs="Arial"/>
        </w:rPr>
        <w:t>Movement control exercise beginning with low velocity, single plane activities</w:t>
      </w:r>
      <w:r>
        <w:rPr>
          <w:rFonts w:ascii="Arial" w:hAnsi="Arial" w:cs="Arial"/>
        </w:rPr>
        <w:t xml:space="preserve"> </w:t>
      </w:r>
      <w:r w:rsidRPr="00851469">
        <w:rPr>
          <w:rFonts w:ascii="Arial" w:hAnsi="Arial" w:cs="Arial"/>
        </w:rPr>
        <w:t>and progressing to higher velocity, multi-plane activities</w:t>
      </w:r>
    </w:p>
    <w:p w:rsidR="00851469" w:rsidRPr="00851469" w:rsidRDefault="00851469" w:rsidP="00851469">
      <w:pPr>
        <w:pStyle w:val="ListParagraph"/>
        <w:numPr>
          <w:ilvl w:val="0"/>
          <w:numId w:val="30"/>
        </w:numPr>
        <w:rPr>
          <w:rFonts w:ascii="Arial" w:hAnsi="Arial" w:cs="Arial"/>
        </w:rPr>
      </w:pPr>
      <w:r w:rsidRPr="00851469">
        <w:rPr>
          <w:rFonts w:ascii="Arial" w:hAnsi="Arial" w:cs="Arial"/>
        </w:rPr>
        <w:t>Sport/work specific balance and proprioceptive drills</w:t>
      </w:r>
    </w:p>
    <w:p w:rsidR="00851469" w:rsidRPr="00851469" w:rsidRDefault="00851469" w:rsidP="00851469">
      <w:pPr>
        <w:pStyle w:val="ListParagraph"/>
        <w:numPr>
          <w:ilvl w:val="0"/>
          <w:numId w:val="30"/>
        </w:numPr>
        <w:rPr>
          <w:rFonts w:ascii="Arial" w:hAnsi="Arial" w:cs="Arial"/>
        </w:rPr>
      </w:pPr>
      <w:r w:rsidRPr="00851469">
        <w:rPr>
          <w:rFonts w:ascii="Arial" w:hAnsi="Arial" w:cs="Arial"/>
        </w:rPr>
        <w:t>Hip and core strengthening</w:t>
      </w:r>
    </w:p>
    <w:p w:rsidR="00851469" w:rsidRPr="00851469" w:rsidRDefault="00851469" w:rsidP="00851469">
      <w:pPr>
        <w:pStyle w:val="ListParagraph"/>
        <w:numPr>
          <w:ilvl w:val="0"/>
          <w:numId w:val="30"/>
        </w:numPr>
        <w:rPr>
          <w:rFonts w:ascii="Arial" w:hAnsi="Arial" w:cs="Arial"/>
        </w:rPr>
      </w:pPr>
      <w:r w:rsidRPr="00851469">
        <w:rPr>
          <w:rFonts w:ascii="Arial" w:hAnsi="Arial" w:cs="Arial"/>
        </w:rPr>
        <w:t>Stretching for patient specific muscle imbalances</w:t>
      </w:r>
    </w:p>
    <w:p w:rsidR="00851469" w:rsidRPr="00851469" w:rsidRDefault="00851469" w:rsidP="009C0DCB">
      <w:pPr>
        <w:spacing w:after="0"/>
        <w:rPr>
          <w:rFonts w:ascii="Arial" w:hAnsi="Arial" w:cs="Arial"/>
        </w:rPr>
      </w:pPr>
      <w:r w:rsidRPr="00851469">
        <w:rPr>
          <w:rFonts w:ascii="Arial" w:hAnsi="Arial" w:cs="Arial"/>
        </w:rPr>
        <w:t>Return To Moderate Impact</w:t>
      </w:r>
      <w:r>
        <w:rPr>
          <w:rFonts w:ascii="Arial" w:hAnsi="Arial" w:cs="Arial"/>
        </w:rPr>
        <w:t xml:space="preserve"> </w:t>
      </w:r>
      <w:r w:rsidRPr="00851469">
        <w:rPr>
          <w:rFonts w:ascii="Arial" w:hAnsi="Arial" w:cs="Arial"/>
        </w:rPr>
        <w:t>Sport Criteria</w:t>
      </w:r>
      <w:r>
        <w:rPr>
          <w:rFonts w:ascii="Arial" w:hAnsi="Arial" w:cs="Arial"/>
        </w:rPr>
        <w:t xml:space="preserve"> </w:t>
      </w:r>
      <w:r w:rsidRPr="00851469">
        <w:rPr>
          <w:rFonts w:ascii="Arial" w:hAnsi="Arial" w:cs="Arial"/>
        </w:rPr>
        <w:t>(Jogging, Aerobics)</w:t>
      </w:r>
    </w:p>
    <w:p w:rsidR="00851469" w:rsidRDefault="00851469" w:rsidP="00CB4638">
      <w:pPr>
        <w:pStyle w:val="ListParagraph"/>
        <w:numPr>
          <w:ilvl w:val="0"/>
          <w:numId w:val="30"/>
        </w:numPr>
        <w:rPr>
          <w:rFonts w:ascii="Arial" w:hAnsi="Arial" w:cs="Arial"/>
        </w:rPr>
      </w:pPr>
      <w:r w:rsidRPr="00851469">
        <w:rPr>
          <w:rFonts w:ascii="Arial" w:hAnsi="Arial" w:cs="Arial"/>
        </w:rPr>
        <w:t xml:space="preserve">8 months </w:t>
      </w:r>
      <w:proofErr w:type="spellStart"/>
      <w:r w:rsidRPr="00851469">
        <w:rPr>
          <w:rFonts w:ascii="Arial" w:hAnsi="Arial" w:cs="Arial"/>
        </w:rPr>
        <w:t>post surgery</w:t>
      </w:r>
      <w:proofErr w:type="spellEnd"/>
      <w:r w:rsidRPr="00851469">
        <w:rPr>
          <w:rFonts w:ascii="Arial" w:hAnsi="Arial" w:cs="Arial"/>
        </w:rPr>
        <w:t xml:space="preserve">; and </w:t>
      </w:r>
    </w:p>
    <w:p w:rsidR="00851469" w:rsidRPr="00851469" w:rsidRDefault="00851469" w:rsidP="00CB4638">
      <w:pPr>
        <w:pStyle w:val="ListParagraph"/>
        <w:numPr>
          <w:ilvl w:val="0"/>
          <w:numId w:val="30"/>
        </w:numPr>
        <w:rPr>
          <w:rFonts w:ascii="Arial" w:hAnsi="Arial" w:cs="Arial"/>
        </w:rPr>
      </w:pPr>
      <w:r w:rsidRPr="00851469">
        <w:rPr>
          <w:rFonts w:ascii="Arial" w:hAnsi="Arial" w:cs="Arial"/>
        </w:rPr>
        <w:t>Good dynamic neuromuscular control with multi-plane activities, without pain</w:t>
      </w:r>
      <w:r>
        <w:rPr>
          <w:rFonts w:ascii="Arial" w:hAnsi="Arial" w:cs="Arial"/>
        </w:rPr>
        <w:t xml:space="preserve"> </w:t>
      </w:r>
      <w:r w:rsidRPr="00851469">
        <w:rPr>
          <w:rFonts w:ascii="Arial" w:hAnsi="Arial" w:cs="Arial"/>
        </w:rPr>
        <w:t>or swelling</w:t>
      </w:r>
    </w:p>
    <w:p w:rsidR="00851469" w:rsidRPr="00851469" w:rsidRDefault="00851469" w:rsidP="009C0DCB">
      <w:pPr>
        <w:spacing w:after="0"/>
        <w:rPr>
          <w:rFonts w:ascii="Arial" w:hAnsi="Arial" w:cs="Arial"/>
        </w:rPr>
      </w:pPr>
      <w:r w:rsidRPr="00851469">
        <w:rPr>
          <w:rFonts w:ascii="Arial" w:hAnsi="Arial" w:cs="Arial"/>
        </w:rPr>
        <w:t>Return To High Impact Sport</w:t>
      </w:r>
      <w:r>
        <w:rPr>
          <w:rFonts w:ascii="Arial" w:hAnsi="Arial" w:cs="Arial"/>
        </w:rPr>
        <w:t xml:space="preserve"> </w:t>
      </w:r>
      <w:r w:rsidRPr="00851469">
        <w:rPr>
          <w:rFonts w:ascii="Arial" w:hAnsi="Arial" w:cs="Arial"/>
        </w:rPr>
        <w:t>Criteria</w:t>
      </w:r>
      <w:r>
        <w:rPr>
          <w:rFonts w:ascii="Arial" w:hAnsi="Arial" w:cs="Arial"/>
        </w:rPr>
        <w:t xml:space="preserve"> </w:t>
      </w:r>
      <w:r w:rsidRPr="00851469">
        <w:rPr>
          <w:rFonts w:ascii="Arial" w:hAnsi="Arial" w:cs="Arial"/>
        </w:rPr>
        <w:t>(Basketball, Soccer)</w:t>
      </w:r>
    </w:p>
    <w:p w:rsidR="00851469" w:rsidRDefault="00851469" w:rsidP="00D03E6B">
      <w:pPr>
        <w:pStyle w:val="ListParagraph"/>
        <w:numPr>
          <w:ilvl w:val="0"/>
          <w:numId w:val="30"/>
        </w:numPr>
        <w:rPr>
          <w:rFonts w:ascii="Arial" w:hAnsi="Arial" w:cs="Arial"/>
        </w:rPr>
      </w:pPr>
      <w:r w:rsidRPr="00851469">
        <w:rPr>
          <w:rFonts w:ascii="Arial" w:hAnsi="Arial" w:cs="Arial"/>
        </w:rPr>
        <w:t xml:space="preserve">10 months </w:t>
      </w:r>
      <w:proofErr w:type="spellStart"/>
      <w:r w:rsidRPr="00851469">
        <w:rPr>
          <w:rFonts w:ascii="Arial" w:hAnsi="Arial" w:cs="Arial"/>
        </w:rPr>
        <w:t>post surgery</w:t>
      </w:r>
      <w:proofErr w:type="spellEnd"/>
      <w:r w:rsidRPr="00851469">
        <w:rPr>
          <w:rFonts w:ascii="Arial" w:hAnsi="Arial" w:cs="Arial"/>
        </w:rPr>
        <w:t>; and</w:t>
      </w:r>
    </w:p>
    <w:p w:rsidR="00851469" w:rsidRPr="00851469" w:rsidRDefault="00851469" w:rsidP="00D03E6B">
      <w:pPr>
        <w:pStyle w:val="ListParagraph"/>
        <w:numPr>
          <w:ilvl w:val="0"/>
          <w:numId w:val="30"/>
        </w:numPr>
        <w:rPr>
          <w:rFonts w:ascii="Arial" w:hAnsi="Arial" w:cs="Arial"/>
        </w:rPr>
      </w:pPr>
      <w:r w:rsidRPr="00851469">
        <w:rPr>
          <w:rFonts w:ascii="Arial" w:hAnsi="Arial" w:cs="Arial"/>
        </w:rPr>
        <w:t>Good dynamic neuromuscular control with multi-plane activities, without pain or swelling</w:t>
      </w:r>
      <w:bookmarkStart w:id="0" w:name="_GoBack"/>
      <w:bookmarkEnd w:id="0"/>
    </w:p>
    <w:sectPr w:rsidR="00851469" w:rsidRPr="00851469" w:rsidSect="001954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29" w:rsidRDefault="00D75E29">
      <w:pPr>
        <w:spacing w:after="0" w:line="240" w:lineRule="auto"/>
      </w:pPr>
      <w:r>
        <w:separator/>
      </w:r>
    </w:p>
  </w:endnote>
  <w:endnote w:type="continuationSeparator" w:id="0">
    <w:p w:rsidR="00D75E29" w:rsidRDefault="00D7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2B" w:rsidRDefault="00102F2B">
    <w:pPr>
      <w:pStyle w:val="Footer"/>
      <w:jc w:val="right"/>
    </w:pPr>
  </w:p>
  <w:p w:rsidR="00102F2B" w:rsidRDefault="0010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29" w:rsidRDefault="00D75E29">
      <w:pPr>
        <w:spacing w:after="0" w:line="240" w:lineRule="auto"/>
      </w:pPr>
      <w:r>
        <w:separator/>
      </w:r>
    </w:p>
  </w:footnote>
  <w:footnote w:type="continuationSeparator" w:id="0">
    <w:p w:rsidR="00D75E29" w:rsidRDefault="00D75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2C" w:rsidRDefault="009D662C" w:rsidP="009D662C">
    <w:pPr>
      <w:spacing w:after="0"/>
    </w:pPr>
    <w:r>
      <w:rPr>
        <w:noProof/>
        <w:lang w:eastAsia="en-US"/>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-209550</wp:posOffset>
          </wp:positionV>
          <wp:extent cx="3810000" cy="904875"/>
          <wp:effectExtent l="0" t="0" r="0" b="0"/>
          <wp:wrapNone/>
          <wp:docPr id="2"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9D662C" w:rsidRDefault="009D662C" w:rsidP="009D662C">
    <w:pPr>
      <w:spacing w:after="0"/>
      <w:rPr>
        <w:sz w:val="20"/>
      </w:rPr>
    </w:pPr>
    <w:r>
      <w:rPr>
        <w:sz w:val="20"/>
      </w:rPr>
      <w:t>Telephone: 845-795-3637; fax: 845-896-4278</w:t>
    </w:r>
  </w:p>
  <w:p w:rsidR="009D662C" w:rsidRDefault="009D662C" w:rsidP="009D662C">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9D662C" w:rsidRDefault="009C0DCB" w:rsidP="009D662C">
    <w:pPr>
      <w:spacing w:after="0"/>
      <w:rPr>
        <w:sz w:val="20"/>
      </w:rPr>
    </w:pPr>
    <w:hyperlink r:id="rId2" w:history="1">
      <w:r w:rsidR="009D662C" w:rsidRPr="00BE2D62">
        <w:rPr>
          <w:rStyle w:val="Hyperlink"/>
          <w:sz w:val="20"/>
        </w:rPr>
        <w:t>www.jeremymangionmd.com</w:t>
      </w:r>
    </w:hyperlink>
  </w:p>
  <w:p w:rsidR="009D662C" w:rsidRPr="00535823" w:rsidRDefault="009D662C" w:rsidP="009D662C">
    <w:pPr>
      <w:spacing w:after="0"/>
      <w:rPr>
        <w:sz w:val="20"/>
      </w:rPr>
    </w:pPr>
  </w:p>
  <w:p w:rsidR="001A6209" w:rsidRPr="009D662C" w:rsidRDefault="001A6209" w:rsidP="009D662C">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530"/>
        </w:tabs>
        <w:ind w:left="1530" w:hanging="360"/>
      </w:pPr>
      <w:rPr>
        <w:rFonts w:ascii="Symbol" w:hAnsi="Symbol" w:cs="OpenSymbol"/>
      </w:rPr>
    </w:lvl>
    <w:lvl w:ilvl="1">
      <w:start w:val="1"/>
      <w:numFmt w:val="bullet"/>
      <w:lvlText w:val=""/>
      <w:lvlJc w:val="left"/>
      <w:pPr>
        <w:tabs>
          <w:tab w:val="num" w:pos="1890"/>
        </w:tabs>
        <w:ind w:left="1890" w:hanging="360"/>
      </w:pPr>
      <w:rPr>
        <w:rFonts w:ascii="Symbol" w:hAnsi="Symbol" w:cs="OpenSymbol"/>
      </w:rPr>
    </w:lvl>
    <w:lvl w:ilvl="2">
      <w:start w:val="1"/>
      <w:numFmt w:val="bullet"/>
      <w:lvlText w:val=""/>
      <w:lvlJc w:val="left"/>
      <w:pPr>
        <w:tabs>
          <w:tab w:val="num" w:pos="2250"/>
        </w:tabs>
        <w:ind w:left="2250" w:hanging="360"/>
      </w:pPr>
      <w:rPr>
        <w:rFonts w:ascii="Symbol" w:hAnsi="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Symbol" w:hAnsi="Symbol" w:cs="OpenSymbol"/>
      </w:rPr>
    </w:lvl>
    <w:lvl w:ilvl="5">
      <w:start w:val="1"/>
      <w:numFmt w:val="bullet"/>
      <w:lvlText w:val=""/>
      <w:lvlJc w:val="left"/>
      <w:pPr>
        <w:tabs>
          <w:tab w:val="num" w:pos="3330"/>
        </w:tabs>
        <w:ind w:left="3330" w:hanging="360"/>
      </w:pPr>
      <w:rPr>
        <w:rFonts w:ascii="Symbol" w:hAnsi="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Symbol" w:hAnsi="Symbol" w:cs="OpenSymbol"/>
      </w:rPr>
    </w:lvl>
    <w:lvl w:ilvl="8">
      <w:start w:val="1"/>
      <w:numFmt w:val="bullet"/>
      <w:lvlText w:val=""/>
      <w:lvlJc w:val="left"/>
      <w:pPr>
        <w:tabs>
          <w:tab w:val="num" w:pos="4410"/>
        </w:tabs>
        <w:ind w:left="441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2521"/>
    <w:multiLevelType w:val="hybridMultilevel"/>
    <w:tmpl w:val="386A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7940"/>
    <w:multiLevelType w:val="hybridMultilevel"/>
    <w:tmpl w:val="B01A6C4A"/>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3AD1"/>
    <w:multiLevelType w:val="hybridMultilevel"/>
    <w:tmpl w:val="8346AD9C"/>
    <w:lvl w:ilvl="0" w:tplc="D85A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E7D8E"/>
    <w:multiLevelType w:val="hybridMultilevel"/>
    <w:tmpl w:val="1270C0F0"/>
    <w:lvl w:ilvl="0" w:tplc="9734277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664AA964">
      <w:numFmt w:val="bullet"/>
      <w:lvlText w:val="-"/>
      <w:lvlJc w:val="left"/>
      <w:pPr>
        <w:ind w:left="2520" w:hanging="360"/>
      </w:pPr>
      <w:rPr>
        <w:rFonts w:ascii="Arial" w:eastAsia="Calibr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F3D2F"/>
    <w:multiLevelType w:val="hybridMultilevel"/>
    <w:tmpl w:val="FA786A3A"/>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16550"/>
    <w:multiLevelType w:val="hybridMultilevel"/>
    <w:tmpl w:val="0EBA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C6160"/>
    <w:multiLevelType w:val="hybridMultilevel"/>
    <w:tmpl w:val="CB96DA88"/>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61D1"/>
    <w:multiLevelType w:val="hybridMultilevel"/>
    <w:tmpl w:val="3ED850F8"/>
    <w:lvl w:ilvl="0" w:tplc="CB10A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629A2"/>
    <w:multiLevelType w:val="hybridMultilevel"/>
    <w:tmpl w:val="B58668EA"/>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51893"/>
    <w:multiLevelType w:val="hybridMultilevel"/>
    <w:tmpl w:val="E444A3A2"/>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95F7F"/>
    <w:multiLevelType w:val="hybridMultilevel"/>
    <w:tmpl w:val="D8FCB7DE"/>
    <w:lvl w:ilvl="0" w:tplc="337C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C175F"/>
    <w:multiLevelType w:val="hybridMultilevel"/>
    <w:tmpl w:val="EE90A1AA"/>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51DF4"/>
    <w:multiLevelType w:val="hybridMultilevel"/>
    <w:tmpl w:val="B3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23653"/>
    <w:multiLevelType w:val="hybridMultilevel"/>
    <w:tmpl w:val="BEB84678"/>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56402"/>
    <w:multiLevelType w:val="hybridMultilevel"/>
    <w:tmpl w:val="D3E6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22FC8"/>
    <w:multiLevelType w:val="hybridMultilevel"/>
    <w:tmpl w:val="8D14A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B44A20"/>
    <w:multiLevelType w:val="hybridMultilevel"/>
    <w:tmpl w:val="2F82DA3A"/>
    <w:lvl w:ilvl="0" w:tplc="5C243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9D6D13"/>
    <w:multiLevelType w:val="hybridMultilevel"/>
    <w:tmpl w:val="65C814FA"/>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8353B"/>
    <w:multiLevelType w:val="hybridMultilevel"/>
    <w:tmpl w:val="CA98D12A"/>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7540B"/>
    <w:multiLevelType w:val="hybridMultilevel"/>
    <w:tmpl w:val="FD7AD0D0"/>
    <w:lvl w:ilvl="0" w:tplc="CAA6C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A4912"/>
    <w:multiLevelType w:val="hybridMultilevel"/>
    <w:tmpl w:val="F54A9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67C24F94"/>
    <w:multiLevelType w:val="hybridMultilevel"/>
    <w:tmpl w:val="2484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47F61"/>
    <w:multiLevelType w:val="hybridMultilevel"/>
    <w:tmpl w:val="0734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226E16"/>
    <w:multiLevelType w:val="hybridMultilevel"/>
    <w:tmpl w:val="11CC128C"/>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875F0"/>
    <w:multiLevelType w:val="hybridMultilevel"/>
    <w:tmpl w:val="705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E4A93"/>
    <w:multiLevelType w:val="hybridMultilevel"/>
    <w:tmpl w:val="6CE4EA40"/>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A6402"/>
    <w:multiLevelType w:val="hybridMultilevel"/>
    <w:tmpl w:val="BA64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C263F"/>
    <w:multiLevelType w:val="hybridMultilevel"/>
    <w:tmpl w:val="E19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34E0F"/>
    <w:multiLevelType w:val="hybridMultilevel"/>
    <w:tmpl w:val="C3D42D34"/>
    <w:lvl w:ilvl="0" w:tplc="973427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28"/>
  </w:num>
  <w:num w:numId="6">
    <w:abstractNumId w:val="29"/>
  </w:num>
  <w:num w:numId="7">
    <w:abstractNumId w:val="14"/>
  </w:num>
  <w:num w:numId="8">
    <w:abstractNumId w:val="26"/>
  </w:num>
  <w:num w:numId="9">
    <w:abstractNumId w:val="22"/>
  </w:num>
  <w:num w:numId="10">
    <w:abstractNumId w:val="16"/>
  </w:num>
  <w:num w:numId="11">
    <w:abstractNumId w:val="7"/>
  </w:num>
  <w:num w:numId="12">
    <w:abstractNumId w:val="23"/>
  </w:num>
  <w:num w:numId="13">
    <w:abstractNumId w:val="21"/>
  </w:num>
  <w:num w:numId="14">
    <w:abstractNumId w:val="4"/>
  </w:num>
  <w:num w:numId="15">
    <w:abstractNumId w:val="18"/>
  </w:num>
  <w:num w:numId="16">
    <w:abstractNumId w:val="9"/>
  </w:num>
  <w:num w:numId="17">
    <w:abstractNumId w:val="12"/>
  </w:num>
  <w:num w:numId="18">
    <w:abstractNumId w:val="17"/>
  </w:num>
  <w:num w:numId="19">
    <w:abstractNumId w:val="5"/>
  </w:num>
  <w:num w:numId="20">
    <w:abstractNumId w:val="8"/>
  </w:num>
  <w:num w:numId="21">
    <w:abstractNumId w:val="10"/>
  </w:num>
  <w:num w:numId="22">
    <w:abstractNumId w:val="6"/>
  </w:num>
  <w:num w:numId="23">
    <w:abstractNumId w:val="25"/>
  </w:num>
  <w:num w:numId="24">
    <w:abstractNumId w:val="19"/>
  </w:num>
  <w:num w:numId="25">
    <w:abstractNumId w:val="15"/>
  </w:num>
  <w:num w:numId="26">
    <w:abstractNumId w:val="20"/>
  </w:num>
  <w:num w:numId="27">
    <w:abstractNumId w:val="30"/>
  </w:num>
  <w:num w:numId="28">
    <w:abstractNumId w:val="11"/>
  </w:num>
  <w:num w:numId="29">
    <w:abstractNumId w:val="3"/>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D6"/>
    <w:rsid w:val="00036BA1"/>
    <w:rsid w:val="00071F31"/>
    <w:rsid w:val="000D00FC"/>
    <w:rsid w:val="00102F2B"/>
    <w:rsid w:val="001065D3"/>
    <w:rsid w:val="00140A3E"/>
    <w:rsid w:val="00147502"/>
    <w:rsid w:val="00163780"/>
    <w:rsid w:val="001954C7"/>
    <w:rsid w:val="001A0A55"/>
    <w:rsid w:val="001A6209"/>
    <w:rsid w:val="002F3E63"/>
    <w:rsid w:val="004624CA"/>
    <w:rsid w:val="00505BBA"/>
    <w:rsid w:val="00550B6C"/>
    <w:rsid w:val="005713D6"/>
    <w:rsid w:val="005C0DF2"/>
    <w:rsid w:val="00654B1E"/>
    <w:rsid w:val="0065597D"/>
    <w:rsid w:val="006752C1"/>
    <w:rsid w:val="006A77A7"/>
    <w:rsid w:val="00804C65"/>
    <w:rsid w:val="00834DDC"/>
    <w:rsid w:val="00851469"/>
    <w:rsid w:val="00861960"/>
    <w:rsid w:val="00872655"/>
    <w:rsid w:val="008E68C1"/>
    <w:rsid w:val="009030A3"/>
    <w:rsid w:val="009C0DCB"/>
    <w:rsid w:val="009D662C"/>
    <w:rsid w:val="00A52996"/>
    <w:rsid w:val="00A80899"/>
    <w:rsid w:val="00AC6448"/>
    <w:rsid w:val="00B07D32"/>
    <w:rsid w:val="00BF2849"/>
    <w:rsid w:val="00C03727"/>
    <w:rsid w:val="00D21E61"/>
    <w:rsid w:val="00D74723"/>
    <w:rsid w:val="00D75E29"/>
    <w:rsid w:val="00D84175"/>
    <w:rsid w:val="00DA3F58"/>
    <w:rsid w:val="00DB18BE"/>
    <w:rsid w:val="00F825DF"/>
    <w:rsid w:val="00FA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4EC5CF0"/>
  <w15:docId w15:val="{85384546-2576-407D-9D53-41EDD346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3171-10F5-410A-BD25-17FA5DAD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Faiola, PT, CSCS</dc:creator>
  <cp:lastModifiedBy>Mangion, Jeremy</cp:lastModifiedBy>
  <cp:revision>3</cp:revision>
  <cp:lastPrinted>2014-02-13T16:26:00Z</cp:lastPrinted>
  <dcterms:created xsi:type="dcterms:W3CDTF">2021-05-24T21:44:00Z</dcterms:created>
  <dcterms:modified xsi:type="dcterms:W3CDTF">2021-05-24T22:07:00Z</dcterms:modified>
</cp:coreProperties>
</file>